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smallCaps/>
        </w:rPr>
        <w:id w:val="486957396"/>
        <w:docPartObj>
          <w:docPartGallery w:val="Cover Pages"/>
          <w:docPartUnique/>
        </w:docPartObj>
      </w:sdtPr>
      <w:sdtContent>
        <w:p w:rsidR="00657A75" w:rsidRDefault="007B709A">
          <w:pPr>
            <w:spacing w:after="200"/>
            <w:rPr>
              <w:b/>
            </w:rPr>
          </w:pPr>
          <w:r w:rsidRPr="007B709A">
            <w:rPr>
              <w:rFonts w:asciiTheme="majorHAnsi" w:hAnsiTheme="majorHAnsi"/>
              <w:b/>
              <w:noProof/>
              <w:color w:val="D34817" w:themeColor="accent1"/>
              <w:sz w:val="48"/>
              <w:szCs w:val="48"/>
              <w:lang w:val="en-IN" w:eastAsia="en-IN"/>
            </w:rPr>
            <w:pict>
              <v:rect id="Rectangle 43" o:spid="_x0000_s1026" style="position:absolute;margin-left:0;margin-top:0;width:561.2pt;height:387.75pt;z-index:251664896;visibility:visible;mso-width-percent:917;mso-top-percent:250;mso-position-horizontal:center;mso-position-horizontal-relative:page;mso-position-vertical-relative:page;mso-width-percent:917;mso-top-percent:25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" o:allowincell="f" filled="f" stroked="f">
                <v:textbox style="mso-next-textbox:#Rectangle 43" inset="0,0,0,0">
                  <w:txbxContent>
                    <w:tbl>
                      <w:tblPr>
                        <w:tblStyle w:val="TableGrid"/>
                        <w:tblOverlap w:val="never"/>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0" w:type="dxa"/>
                          <w:bottom w:w="144" w:type="dxa"/>
                          <w:right w:w="0" w:type="dxa"/>
                        </w:tblCellMar>
                        <w:tblLook w:val="04A0"/>
                      </w:tblPr>
                      <w:tblGrid>
                        <w:gridCol w:w="11239"/>
                      </w:tblGrid>
                      <w:tr w:rsidR="00E64911">
                        <w:trPr>
                          <w:trHeight w:val="144"/>
                          <w:jc w:val="center"/>
                        </w:trPr>
                        <w:tc>
                          <w:tcPr>
                            <w:tcW w:w="0" w:type="auto"/>
                            <w:shd w:val="clear" w:color="auto" w:fill="F4B29B" w:themeFill="accent1" w:themeFillTint="66"/>
                            <w:tcMar>
                              <w:top w:w="0" w:type="dxa"/>
                              <w:bottom w:w="0" w:type="dxa"/>
                            </w:tcMar>
                            <w:vAlign w:val="center"/>
                          </w:tcPr>
                          <w:p w:rsidR="00E64911" w:rsidRDefault="00E64911">
                            <w:pPr>
                              <w:pStyle w:val="NoSpacing"/>
                              <w:rPr>
                                <w:sz w:val="8"/>
                                <w:szCs w:val="8"/>
                              </w:rPr>
                            </w:pPr>
                          </w:p>
                        </w:tc>
                      </w:tr>
                      <w:tr w:rsidR="00E64911">
                        <w:trPr>
                          <w:trHeight w:val="1440"/>
                          <w:jc w:val="center"/>
                        </w:trPr>
                        <w:tc>
                          <w:tcPr>
                            <w:tcW w:w="0" w:type="auto"/>
                            <w:shd w:val="clear" w:color="auto" w:fill="D34817" w:themeFill="accent1"/>
                            <w:vAlign w:val="center"/>
                          </w:tcPr>
                          <w:p w:rsidR="00E64911" w:rsidRPr="006F172C" w:rsidRDefault="007B709A" w:rsidP="00FF19EE">
                            <w:pPr>
                              <w:pStyle w:val="NoSpacing"/>
                              <w:suppressOverlap/>
                              <w:jc w:val="center"/>
                              <w:rPr>
                                <w:rFonts w:asciiTheme="majorHAnsi" w:hAnsiTheme="majorHAnsi"/>
                                <w:color w:val="FFFFFF" w:themeColor="background1"/>
                                <w:sz w:val="64"/>
                                <w:szCs w:val="64"/>
                              </w:rPr>
                            </w:pPr>
                            <w:sdt>
                              <w:sdtPr>
                                <w:rPr>
                                  <w:rFonts w:asciiTheme="majorHAnsi" w:hAnsiTheme="majorHAnsi"/>
                                  <w:color w:val="FFFFFF" w:themeColor="background1"/>
                                  <w:sz w:val="64"/>
                                  <w:szCs w:val="64"/>
                                </w:rPr>
                                <w:id w:val="14899639"/>
                                <w:dataBinding w:prefixMappings="xmlns:ns0='http://schemas.openxmlformats.org/package/2006/metadata/core-properties' xmlns:ns1='http://purl.org/dc/elements/1.1/'" w:xpath="/ns0:coreProperties[1]/ns1:title[1]" w:storeItemID="{6C3C8BC8-F283-45AE-878A-BAB7291924A1}"/>
                                <w:text/>
                              </w:sdtPr>
                              <w:sdtContent>
                                <w:r w:rsidR="00E64911">
                                  <w:rPr>
                                    <w:rFonts w:asciiTheme="majorHAnsi" w:hAnsiTheme="majorHAnsi"/>
                                    <w:color w:val="FFFFFF" w:themeColor="background1"/>
                                    <w:sz w:val="64"/>
                                    <w:szCs w:val="64"/>
                                  </w:rPr>
                                  <w:t>SAFETY AND WELL BEING FIRST -                                           CHILD PROTECTION POLICY                                 FOR SCHOOLS IN KARNATAKA</w:t>
                                </w:r>
                              </w:sdtContent>
                            </w:sdt>
                          </w:p>
                        </w:tc>
                      </w:tr>
                      <w:tr w:rsidR="00E64911">
                        <w:trPr>
                          <w:trHeight w:val="144"/>
                          <w:jc w:val="center"/>
                        </w:trPr>
                        <w:tc>
                          <w:tcPr>
                            <w:tcW w:w="0" w:type="auto"/>
                            <w:shd w:val="clear" w:color="auto" w:fill="918485" w:themeFill="accent5"/>
                            <w:tcMar>
                              <w:top w:w="0" w:type="dxa"/>
                              <w:bottom w:w="0" w:type="dxa"/>
                            </w:tcMar>
                            <w:vAlign w:val="center"/>
                          </w:tcPr>
                          <w:p w:rsidR="00E64911" w:rsidRDefault="00E64911">
                            <w:pPr>
                              <w:pStyle w:val="NoSpacing"/>
                              <w:rPr>
                                <w:sz w:val="8"/>
                                <w:szCs w:val="8"/>
                              </w:rPr>
                            </w:pPr>
                          </w:p>
                        </w:tc>
                      </w:tr>
                      <w:tr w:rsidR="00E64911">
                        <w:trPr>
                          <w:trHeight w:val="720"/>
                          <w:jc w:val="center"/>
                        </w:trPr>
                        <w:tc>
                          <w:tcPr>
                            <w:tcW w:w="0" w:type="auto"/>
                            <w:vAlign w:val="bottom"/>
                          </w:tcPr>
                          <w:p w:rsidR="00E64911" w:rsidRDefault="007B709A">
                            <w:pPr>
                              <w:pStyle w:val="NoSpacing"/>
                              <w:suppressOverlap/>
                              <w:jc w:val="center"/>
                              <w:rPr>
                                <w:rFonts w:asciiTheme="majorHAnsi" w:hAnsiTheme="majorHAnsi"/>
                                <w:i/>
                                <w:sz w:val="36"/>
                                <w:szCs w:val="36"/>
                              </w:rPr>
                            </w:pPr>
                            <w:sdt>
                              <w:sdtPr>
                                <w:rPr>
                                  <w:sz w:val="36"/>
                                  <w:szCs w:val="36"/>
                                </w:rPr>
                                <w:id w:val="14899640"/>
                                <w:showingPlcHdr/>
                                <w:dataBinding w:prefixMappings="xmlns:ns0='http://schemas.openxmlformats.org/package/2006/metadata/core-properties' xmlns:ns1='http://purl.org/dc/elements/1.1/'" w:xpath="/ns0:coreProperties[1]/ns1:subject[1]" w:storeItemID="{6C3C8BC8-F283-45AE-878A-BAB7291924A1}"/>
                                <w:text/>
                              </w:sdtPr>
                              <w:sdtContent>
                                <w:r w:rsidR="00E64911">
                                  <w:rPr>
                                    <w:sz w:val="36"/>
                                    <w:szCs w:val="36"/>
                                  </w:rPr>
                                  <w:t>[Type the document subtitle]</w:t>
                                </w:r>
                              </w:sdtContent>
                            </w:sdt>
                          </w:p>
                        </w:tc>
                      </w:tr>
                    </w:tbl>
                    <w:p w:rsidR="00E64911" w:rsidRDefault="00E64911" w:rsidP="00773706">
                      <w:pPr>
                        <w:jc w:val="center"/>
                      </w:pPr>
                      <w:r w:rsidRPr="00783410">
                        <w:rPr>
                          <w:noProof/>
                        </w:rPr>
                        <w:drawing>
                          <wp:inline distT="0" distB="0" distL="0" distR="0">
                            <wp:extent cx="4424680" cy="2558439"/>
                            <wp:effectExtent l="19050" t="0" r="0" b="0"/>
                            <wp:docPr id="5" name="Picture 1"/>
                            <wp:cNvGraphicFramePr/>
                            <a:graphic xmlns:a="http://schemas.openxmlformats.org/drawingml/2006/main">
                              <a:graphicData uri="http://schemas.openxmlformats.org/drawingml/2006/picture">
                                <pic:pic xmlns:pic="http://schemas.openxmlformats.org/drawingml/2006/picture">
                                  <pic:nvPicPr>
                                    <pic:cNvPr id="1026" name="Picture 2"/>
                                    <pic:cNvPicPr>
                                      <a:picLocks noGrp="1" noChangeAspect="1" noChangeArrowheads="1"/>
                                    </pic:cNvPicPr>
                                  </pic:nvPicPr>
                                  <pic:blipFill>
                                    <a:blip r:embed="rId11"/>
                                    <a:srcRect l="11269" t="25103"/>
                                    <a:stretch>
                                      <a:fillRect/>
                                    </a:stretch>
                                  </pic:blipFill>
                                  <pic:spPr bwMode="auto">
                                    <a:xfrm>
                                      <a:off x="0" y="0"/>
                                      <a:ext cx="4424402" cy="2558278"/>
                                    </a:xfrm>
                                    <a:prstGeom prst="rect">
                                      <a:avLst/>
                                    </a:prstGeom>
                                    <a:noFill/>
                                    <a:ln w="9525">
                                      <a:noFill/>
                                      <a:miter lim="800000"/>
                                      <a:headEnd/>
                                      <a:tailEnd/>
                                    </a:ln>
                                    <a:effectLst/>
                                  </pic:spPr>
                                </pic:pic>
                              </a:graphicData>
                            </a:graphic>
                          </wp:inline>
                        </w:drawing>
                      </w:r>
                    </w:p>
                  </w:txbxContent>
                </v:textbox>
                <w10:wrap anchorx="page" anchory="page"/>
              </v:rect>
            </w:pict>
          </w:r>
          <w:r w:rsidRPr="007B709A">
            <w:rPr>
              <w:rFonts w:asciiTheme="majorHAnsi" w:hAnsiTheme="majorHAnsi"/>
              <w:b/>
              <w:noProof/>
              <w:color w:val="D34817" w:themeColor="accent1"/>
              <w:sz w:val="48"/>
              <w:szCs w:val="48"/>
              <w:lang w:val="en-IN" w:eastAsia="en-IN"/>
            </w:rPr>
            <w:pict>
              <v:roundrect id="AutoShape 44" o:spid="_x0000_s1030" style="position:absolute;margin-left:0;margin-top:0;width:561.35pt;height:742.95pt;z-index:251665920;visibility:visible;mso-width-percent:920;mso-height-percent:940;mso-position-horizontal:center;mso-position-horizontal-relative:page;mso-position-vertical:center;mso-position-vertical-relative:page;mso-width-percent:920;mso-height-percent:940" arcsize="2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" o:allowincell="f" filled="f" fillcolor="black" strokecolor="black [3213]">
                <w10:wrap anchorx="page" anchory="page"/>
              </v:roundrect>
            </w:pict>
          </w:r>
          <w:r w:rsidRPr="007B709A">
            <w:rPr>
              <w:rFonts w:asciiTheme="majorHAnsi" w:hAnsiTheme="majorHAnsi"/>
              <w:b/>
              <w:noProof/>
              <w:color w:val="D34817" w:themeColor="accent1"/>
              <w:sz w:val="48"/>
              <w:szCs w:val="48"/>
              <w:lang w:val="en-IN" w:eastAsia="en-IN"/>
            </w:rPr>
            <w:pict>
              <v:rect id="Rectangle 42" o:spid="_x0000_s1027" style="position:absolute;margin-left:0;margin-top:0;width:496.8pt;height:123.5pt;z-index:251663872;visibility:visible;mso-width-percent:1000;mso-height-percent:1000;mso-top-percent:800;mso-position-horizontal:center;mso-position-horizontal-relative:margin;mso-position-vertical-relative:margin;mso-width-percent:1000;mso-height-percent:1000;mso-top-percent:8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" o:allowincell="f" filled="f" stroked="f" strokeweight=".25pt">
                <v:textbox style="mso-next-textbox:#Rectangle 42;mso-fit-shape-to-text:t" inset=",18pt,,18pt">
                  <w:txbxContent>
                    <w:p w:rsidR="00E64911" w:rsidRPr="006F172C" w:rsidRDefault="007B709A">
                      <w:pPr>
                        <w:pStyle w:val="NoSpacing"/>
                        <w:spacing w:line="276" w:lineRule="auto"/>
                        <w:suppressOverlap/>
                        <w:jc w:val="center"/>
                        <w:rPr>
                          <w:rFonts w:ascii="Corbel" w:hAnsi="Corbel"/>
                          <w:b/>
                          <w:caps/>
                          <w:color w:val="A50021"/>
                          <w:sz w:val="36"/>
                          <w:szCs w:val="36"/>
                        </w:rPr>
                      </w:pPr>
                      <w:sdt>
                        <w:sdtPr>
                          <w:rPr>
                            <w:rFonts w:ascii="Corbel" w:hAnsi="Corbel"/>
                            <w:b/>
                            <w:caps/>
                            <w:color w:val="A50021"/>
                            <w:sz w:val="36"/>
                            <w:szCs w:val="36"/>
                          </w:rPr>
                          <w:id w:val="14899641"/>
                          <w:dataBinding w:prefixMappings="xmlns:ns0='http://schemas.openxmlformats.org/officeDocument/2006/extended-properties'" w:xpath="/ns0:Properties[1]/ns0:Company[1]" w:storeItemID="{6668398D-A668-4E3E-A5EB-62B293D839F1}"/>
                          <w:text/>
                        </w:sdtPr>
                        <w:sdtContent>
                          <w:r w:rsidR="00E64911" w:rsidRPr="006F172C">
                            <w:rPr>
                              <w:rFonts w:ascii="Corbel" w:hAnsi="Corbel"/>
                              <w:b/>
                              <w:caps/>
                              <w:color w:val="A50021"/>
                              <w:sz w:val="36"/>
                              <w:szCs w:val="36"/>
                            </w:rPr>
                            <w:t>DEPARTMENT OF WOMEN AND CHILD DEVELOPMENT                                                       GOVERNMENT OF KARNATAKA</w:t>
                          </w:r>
                        </w:sdtContent>
                      </w:sdt>
                    </w:p>
                    <w:p w:rsidR="00E64911" w:rsidRDefault="00E64911">
                      <w:pPr>
                        <w:pStyle w:val="NoSpacing"/>
                        <w:spacing w:line="276" w:lineRule="auto"/>
                        <w:suppressOverlap/>
                        <w:jc w:val="center"/>
                        <w:rPr>
                          <w:b/>
                          <w:caps/>
                          <w:color w:val="D34817" w:themeColor="accent1"/>
                        </w:rPr>
                      </w:pPr>
                    </w:p>
                    <w:p w:rsidR="00E64911" w:rsidRPr="006F172C" w:rsidRDefault="007B709A">
                      <w:pPr>
                        <w:pStyle w:val="NoSpacing"/>
                        <w:spacing w:line="276" w:lineRule="auto"/>
                        <w:suppressOverlap/>
                        <w:jc w:val="center"/>
                        <w:rPr>
                          <w:rFonts w:ascii="Corbel" w:hAnsi="Corbel"/>
                          <w:b/>
                          <w:bCs/>
                          <w:color w:val="A50021"/>
                          <w:sz w:val="32"/>
                          <w:szCs w:val="32"/>
                        </w:rPr>
                      </w:pPr>
                      <w:sdt>
                        <w:sdtPr>
                          <w:rPr>
                            <w:rFonts w:ascii="Corbel" w:hAnsi="Corbel"/>
                            <w:b/>
                            <w:bCs/>
                            <w:color w:val="A50021"/>
                            <w:sz w:val="32"/>
                            <w:szCs w:val="32"/>
                          </w:rPr>
                          <w:id w:val="14899642"/>
                          <w:dataBinding w:prefixMappings="xmlns:ns0='http://schemas.microsoft.com/office/2006/coverPageProps'" w:xpath="/ns0:CoverPageProperties[1]/ns0:PublishDate[1]" w:storeItemID="{55AF091B-3C7A-41E3-B477-F2FDAA23CFDA}"/>
                          <w:date w:fullDate="2014-10-01T00:00:00Z">
                            <w:dateFormat w:val="MMMM d, yyyy"/>
                            <w:lid w:val="en-US"/>
                            <w:storeMappedDataAs w:val="dateTime"/>
                            <w:calendar w:val="gregorian"/>
                          </w:date>
                        </w:sdtPr>
                        <w:sdtContent>
                          <w:r w:rsidR="00D939B3">
                            <w:rPr>
                              <w:rFonts w:ascii="Corbel" w:hAnsi="Corbel"/>
                              <w:b/>
                              <w:bCs/>
                              <w:color w:val="A50021"/>
                              <w:sz w:val="32"/>
                              <w:szCs w:val="32"/>
                            </w:rPr>
                            <w:t>October 1, 2014</w:t>
                          </w:r>
                        </w:sdtContent>
                      </w:sdt>
                    </w:p>
                  </w:txbxContent>
                </v:textbox>
                <w10:wrap anchorx="margin" anchory="margin"/>
              </v:rect>
            </w:pict>
          </w:r>
          <w:r w:rsidR="004F3073">
            <w:rPr>
              <w:smallCaps/>
            </w:rPr>
            <w:br w:type="page"/>
          </w:r>
        </w:p>
      </w:sdtContent>
    </w:sdt>
    <w:p w:rsidR="000B59F8" w:rsidRDefault="007B709A" w:rsidP="002F7DDD">
      <w:pPr>
        <w:pStyle w:val="Title"/>
        <w:rPr>
          <w:smallCaps w:val="0"/>
          <w:color w:val="002060"/>
        </w:rPr>
      </w:pPr>
      <w:sdt>
        <w:sdtPr>
          <w:rPr>
            <w:smallCaps w:val="0"/>
            <w:color w:val="002060"/>
          </w:rPr>
          <w:alias w:val="Title"/>
          <w:tag w:val="Title"/>
          <w:id w:val="11808329"/>
          <w:dataBinding w:prefixMappings="xmlns:ns0='http://schemas.openxmlformats.org/package/2006/metadata/core-properties' xmlns:ns1='http://purl.org/dc/elements/1.1/'" w:xpath="/ns0:coreProperties[1]/ns1:title[1]" w:storeItemID="{6C3C8BC8-F283-45AE-878A-BAB7291924A1}"/>
          <w:text/>
        </w:sdtPr>
        <w:sdtContent>
          <w:r w:rsidR="00FF19EE" w:rsidRPr="001E13B3">
            <w:rPr>
              <w:smallCaps w:val="0"/>
              <w:color w:val="002060"/>
            </w:rPr>
            <w:t>SAFETY AND WELL BEING FIRST -                                           CHILD PROTECTION POLICY                                 FOR SCHOOLS IN KARNATAKA</w:t>
          </w:r>
        </w:sdtContent>
      </w:sdt>
    </w:p>
    <w:p w:rsidR="00657A75" w:rsidRPr="002F7DDD" w:rsidRDefault="00657A75" w:rsidP="002F7DDD">
      <w:pPr>
        <w:pStyle w:val="Title"/>
        <w:rPr>
          <w:smallCaps w:val="0"/>
        </w:rPr>
      </w:pPr>
    </w:p>
    <w:p w:rsidR="000B59F8" w:rsidRDefault="000B59F8" w:rsidP="00A040DF">
      <w:pPr>
        <w:autoSpaceDE w:val="0"/>
        <w:autoSpaceDN w:val="0"/>
        <w:adjustRightInd w:val="0"/>
        <w:spacing w:after="0" w:line="240" w:lineRule="auto"/>
        <w:jc w:val="both"/>
        <w:rPr>
          <w:rFonts w:ascii="Ebrima" w:hAnsi="Ebrima" w:cs="Arial"/>
          <w:color w:val="auto"/>
          <w:szCs w:val="22"/>
        </w:rPr>
      </w:pPr>
    </w:p>
    <w:p w:rsidR="00A040DF" w:rsidRPr="004A3AEC" w:rsidRDefault="00A040DF" w:rsidP="00A040DF">
      <w:pPr>
        <w:autoSpaceDE w:val="0"/>
        <w:autoSpaceDN w:val="0"/>
        <w:adjustRightInd w:val="0"/>
        <w:spacing w:after="0" w:line="240" w:lineRule="auto"/>
        <w:jc w:val="both"/>
        <w:rPr>
          <w:rFonts w:ascii="Ebrima" w:hAnsi="Ebrima" w:cs="Arial"/>
          <w:color w:val="auto"/>
          <w:szCs w:val="22"/>
        </w:rPr>
      </w:pPr>
      <w:r>
        <w:rPr>
          <w:rFonts w:ascii="Ebrima" w:hAnsi="Ebrima" w:cs="Arial"/>
          <w:color w:val="auto"/>
          <w:szCs w:val="22"/>
        </w:rPr>
        <w:t xml:space="preserve">The Child Protection Policy for Schools is </w:t>
      </w:r>
      <w:r w:rsidR="00C84176">
        <w:rPr>
          <w:rFonts w:ascii="Ebrima" w:hAnsi="Ebrima" w:cs="Arial"/>
          <w:color w:val="auto"/>
          <w:szCs w:val="22"/>
        </w:rPr>
        <w:t xml:space="preserve">a comprehensive approach to ensure child safety and protection through </w:t>
      </w:r>
      <w:r>
        <w:rPr>
          <w:rFonts w:ascii="Ebrima" w:hAnsi="Ebrima" w:cs="Arial"/>
          <w:color w:val="auto"/>
          <w:szCs w:val="22"/>
        </w:rPr>
        <w:t xml:space="preserve">inter-agency networking and inter-departmental convergence. This document contains 3 parts. </w:t>
      </w:r>
      <w:r w:rsidRPr="00CD148D">
        <w:rPr>
          <w:rFonts w:ascii="Ebrima" w:hAnsi="Ebrima" w:cs="Arial"/>
          <w:b/>
          <w:color w:val="auto"/>
          <w:szCs w:val="22"/>
        </w:rPr>
        <w:t>Part A</w:t>
      </w:r>
      <w:r>
        <w:rPr>
          <w:rFonts w:ascii="Ebrima" w:hAnsi="Ebrima" w:cs="Arial"/>
          <w:color w:val="auto"/>
          <w:szCs w:val="22"/>
        </w:rPr>
        <w:t xml:space="preserve"> is an </w:t>
      </w:r>
      <w:r w:rsidR="00EE5349">
        <w:rPr>
          <w:rFonts w:ascii="Ebrima" w:hAnsi="Ebrima" w:cs="Arial"/>
          <w:b/>
          <w:color w:val="auto"/>
          <w:szCs w:val="22"/>
        </w:rPr>
        <w:t>I</w:t>
      </w:r>
      <w:r w:rsidRPr="00CD148D">
        <w:rPr>
          <w:rFonts w:ascii="Ebrima" w:hAnsi="Ebrima" w:cs="Arial"/>
          <w:b/>
          <w:color w:val="auto"/>
          <w:szCs w:val="22"/>
        </w:rPr>
        <w:t xml:space="preserve">ntroduction </w:t>
      </w:r>
      <w:r w:rsidR="0041195F" w:rsidRPr="00CD148D">
        <w:rPr>
          <w:rFonts w:ascii="Ebrima" w:hAnsi="Ebrima" w:cs="Arial"/>
          <w:b/>
          <w:color w:val="auto"/>
          <w:szCs w:val="22"/>
        </w:rPr>
        <w:t>an</w:t>
      </w:r>
      <w:r w:rsidRPr="00CD148D">
        <w:rPr>
          <w:rFonts w:ascii="Ebrima" w:hAnsi="Ebrima" w:cs="Arial"/>
          <w:b/>
          <w:color w:val="auto"/>
          <w:szCs w:val="22"/>
        </w:rPr>
        <w:t>d provides a</w:t>
      </w:r>
      <w:r w:rsidR="00EE5349">
        <w:rPr>
          <w:rFonts w:ascii="Ebrima" w:hAnsi="Ebrima" w:cs="Arial"/>
          <w:b/>
          <w:color w:val="auto"/>
          <w:szCs w:val="22"/>
        </w:rPr>
        <w:t xml:space="preserve"> Policy F</w:t>
      </w:r>
      <w:r w:rsidR="008350FC">
        <w:rPr>
          <w:rFonts w:ascii="Ebrima" w:hAnsi="Ebrima" w:cs="Arial"/>
          <w:b/>
          <w:color w:val="auto"/>
          <w:szCs w:val="22"/>
        </w:rPr>
        <w:t>rame</w:t>
      </w:r>
      <w:r w:rsidR="0041195F" w:rsidRPr="00CD148D">
        <w:rPr>
          <w:rFonts w:ascii="Ebrima" w:hAnsi="Ebrima" w:cs="Arial"/>
          <w:b/>
          <w:color w:val="auto"/>
          <w:szCs w:val="22"/>
        </w:rPr>
        <w:t>work</w:t>
      </w:r>
      <w:r w:rsidR="0041195F">
        <w:rPr>
          <w:rFonts w:ascii="Ebrima" w:hAnsi="Ebrima" w:cs="Arial"/>
          <w:color w:val="auto"/>
          <w:szCs w:val="22"/>
        </w:rPr>
        <w:t xml:space="preserve">, while </w:t>
      </w:r>
      <w:r w:rsidRPr="00CD148D">
        <w:rPr>
          <w:rFonts w:ascii="Ebrima" w:hAnsi="Ebrima" w:cs="Arial"/>
          <w:b/>
          <w:color w:val="auto"/>
          <w:szCs w:val="22"/>
        </w:rPr>
        <w:t>Part B</w:t>
      </w:r>
      <w:r>
        <w:rPr>
          <w:rFonts w:ascii="Ebrima" w:hAnsi="Ebrima" w:cs="Arial"/>
          <w:color w:val="auto"/>
          <w:szCs w:val="22"/>
        </w:rPr>
        <w:t xml:space="preserve"> sets out </w:t>
      </w:r>
      <w:r w:rsidR="00BD7834" w:rsidRPr="00CD148D">
        <w:rPr>
          <w:rFonts w:ascii="Ebrima" w:hAnsi="Ebrima" w:cs="Arial"/>
          <w:b/>
          <w:color w:val="auto"/>
          <w:szCs w:val="22"/>
        </w:rPr>
        <w:t xml:space="preserve">Comprehensive </w:t>
      </w:r>
      <w:r w:rsidRPr="00CD148D">
        <w:rPr>
          <w:rFonts w:ascii="Ebrima" w:hAnsi="Ebrima" w:cs="Arial"/>
          <w:b/>
          <w:color w:val="auto"/>
          <w:szCs w:val="22"/>
        </w:rPr>
        <w:t>Guidelines and Procedures</w:t>
      </w:r>
      <w:r w:rsidR="00056F7F">
        <w:rPr>
          <w:rFonts w:ascii="Ebrima" w:hAnsi="Ebrima" w:cs="Arial"/>
          <w:b/>
          <w:color w:val="auto"/>
          <w:szCs w:val="22"/>
        </w:rPr>
        <w:t xml:space="preserve"> </w:t>
      </w:r>
      <w:r w:rsidR="0041195F">
        <w:rPr>
          <w:rFonts w:ascii="Ebrima" w:hAnsi="Ebrima" w:cs="Arial"/>
          <w:color w:val="auto"/>
          <w:szCs w:val="22"/>
        </w:rPr>
        <w:t>for protection of children in school</w:t>
      </w:r>
      <w:r w:rsidR="008350FC">
        <w:rPr>
          <w:rFonts w:ascii="Ebrima" w:hAnsi="Ebrima" w:cs="Arial"/>
          <w:color w:val="auto"/>
          <w:szCs w:val="22"/>
        </w:rPr>
        <w:t>,</w:t>
      </w:r>
      <w:r w:rsidR="0041195F">
        <w:rPr>
          <w:rFonts w:ascii="Ebrima" w:hAnsi="Ebrima" w:cs="Arial"/>
          <w:color w:val="auto"/>
          <w:szCs w:val="22"/>
        </w:rPr>
        <w:t xml:space="preserve"> and finally </w:t>
      </w:r>
      <w:r w:rsidR="0041195F" w:rsidRPr="00CD148D">
        <w:rPr>
          <w:rFonts w:ascii="Ebrima" w:hAnsi="Ebrima" w:cs="Arial"/>
          <w:b/>
          <w:color w:val="auto"/>
          <w:szCs w:val="22"/>
        </w:rPr>
        <w:t xml:space="preserve">Part </w:t>
      </w:r>
      <w:r w:rsidRPr="00CD148D">
        <w:rPr>
          <w:rFonts w:ascii="Ebrima" w:hAnsi="Ebrima" w:cs="Arial"/>
          <w:b/>
          <w:color w:val="auto"/>
          <w:szCs w:val="22"/>
        </w:rPr>
        <w:t xml:space="preserve">C is the </w:t>
      </w:r>
      <w:r w:rsidR="005138BD" w:rsidRPr="00CD148D">
        <w:rPr>
          <w:rFonts w:ascii="Ebrima" w:hAnsi="Ebrima" w:cs="Arial"/>
          <w:b/>
          <w:color w:val="auto"/>
          <w:szCs w:val="22"/>
        </w:rPr>
        <w:t>Child Safety Plan</w:t>
      </w:r>
      <w:r w:rsidR="005138BD">
        <w:rPr>
          <w:rFonts w:ascii="Ebrima" w:hAnsi="Ebrima" w:cs="Arial"/>
          <w:color w:val="auto"/>
          <w:szCs w:val="22"/>
        </w:rPr>
        <w:t xml:space="preserve"> –</w:t>
      </w:r>
      <w:r w:rsidR="008350FC">
        <w:rPr>
          <w:rFonts w:ascii="Ebrima" w:hAnsi="Ebrima" w:cs="Arial"/>
          <w:color w:val="auto"/>
          <w:szCs w:val="22"/>
        </w:rPr>
        <w:t xml:space="preserve"> a </w:t>
      </w:r>
      <w:r>
        <w:rPr>
          <w:rFonts w:ascii="Ebrima" w:hAnsi="Ebrima" w:cs="Arial"/>
          <w:color w:val="auto"/>
          <w:szCs w:val="22"/>
        </w:rPr>
        <w:t xml:space="preserve">Checklist for ensuring Safety Standards </w:t>
      </w:r>
      <w:r w:rsidR="005138BD">
        <w:rPr>
          <w:rFonts w:ascii="Ebrima" w:hAnsi="Ebrima" w:cs="Arial"/>
          <w:color w:val="auto"/>
          <w:szCs w:val="22"/>
        </w:rPr>
        <w:t>in Schools</w:t>
      </w:r>
      <w:r w:rsidR="008350FC">
        <w:rPr>
          <w:rFonts w:ascii="Ebrima" w:hAnsi="Ebrima" w:cs="Arial"/>
          <w:color w:val="auto"/>
          <w:szCs w:val="22"/>
        </w:rPr>
        <w:t>,</w:t>
      </w:r>
      <w:r w:rsidR="00056F7F">
        <w:rPr>
          <w:rFonts w:ascii="Ebrima" w:hAnsi="Ebrima" w:cs="Arial"/>
          <w:color w:val="auto"/>
          <w:szCs w:val="22"/>
        </w:rPr>
        <w:t xml:space="preserve"> </w:t>
      </w:r>
      <w:r w:rsidR="00EE5349">
        <w:rPr>
          <w:rFonts w:ascii="Ebrima" w:hAnsi="Ebrima" w:cs="Arial"/>
          <w:color w:val="auto"/>
          <w:szCs w:val="22"/>
        </w:rPr>
        <w:t xml:space="preserve">and </w:t>
      </w:r>
      <w:r w:rsidR="00CD148D">
        <w:rPr>
          <w:rFonts w:ascii="Ebrima" w:hAnsi="Ebrima" w:cs="Arial"/>
          <w:color w:val="auto"/>
          <w:szCs w:val="22"/>
        </w:rPr>
        <w:t>used for self-</w:t>
      </w:r>
      <w:r w:rsidR="00EE5349">
        <w:rPr>
          <w:rFonts w:ascii="Ebrima" w:hAnsi="Ebrima" w:cs="Arial"/>
          <w:color w:val="auto"/>
          <w:szCs w:val="22"/>
        </w:rPr>
        <w:t xml:space="preserve">assessment by schools and authorities. </w:t>
      </w:r>
    </w:p>
    <w:p w:rsidR="00352991" w:rsidRPr="00721C66" w:rsidRDefault="00352991" w:rsidP="00C83E94">
      <w:pPr>
        <w:autoSpaceDE w:val="0"/>
        <w:autoSpaceDN w:val="0"/>
        <w:adjustRightInd w:val="0"/>
        <w:spacing w:after="0" w:line="240" w:lineRule="auto"/>
        <w:rPr>
          <w:rFonts w:ascii="Ebrima" w:hAnsi="Ebrima" w:cs="Arial"/>
          <w:b/>
          <w:bCs/>
          <w:color w:val="auto"/>
          <w:szCs w:val="22"/>
        </w:rPr>
      </w:pPr>
    </w:p>
    <w:p w:rsidR="00A040DF" w:rsidRDefault="00A040DF" w:rsidP="00352991">
      <w:pPr>
        <w:jc w:val="both"/>
        <w:rPr>
          <w:rFonts w:ascii="Ebrima" w:hAnsi="Ebrima"/>
        </w:rPr>
      </w:pPr>
    </w:p>
    <w:p w:rsidR="00A040DF" w:rsidRPr="00A040DF" w:rsidRDefault="00A040DF" w:rsidP="00352991">
      <w:pPr>
        <w:jc w:val="both"/>
        <w:rPr>
          <w:rFonts w:ascii="Ebrima" w:hAnsi="Ebrima"/>
          <w:b/>
          <w:bCs/>
          <w:color w:val="002060"/>
          <w:sz w:val="28"/>
          <w:szCs w:val="28"/>
        </w:rPr>
      </w:pPr>
      <w:r w:rsidRPr="00A040DF">
        <w:rPr>
          <w:rFonts w:ascii="Ebrima" w:hAnsi="Ebrima"/>
          <w:b/>
          <w:bCs/>
          <w:color w:val="002060"/>
          <w:sz w:val="28"/>
          <w:szCs w:val="28"/>
        </w:rPr>
        <w:t xml:space="preserve">PART A </w:t>
      </w:r>
    </w:p>
    <w:p w:rsidR="00A040DF" w:rsidRPr="003001D3" w:rsidRDefault="00A040DF" w:rsidP="00352991">
      <w:pPr>
        <w:jc w:val="both"/>
        <w:rPr>
          <w:rFonts w:ascii="Ebrima" w:hAnsi="Ebrima"/>
          <w:b/>
          <w:bCs/>
          <w:color w:val="0070C0"/>
          <w:sz w:val="24"/>
          <w:szCs w:val="24"/>
        </w:rPr>
      </w:pPr>
      <w:r w:rsidRPr="003001D3">
        <w:rPr>
          <w:rFonts w:ascii="Ebrima" w:hAnsi="Ebrima"/>
          <w:b/>
          <w:bCs/>
          <w:color w:val="0070C0"/>
          <w:sz w:val="24"/>
          <w:szCs w:val="24"/>
        </w:rPr>
        <w:t>INTRODUCTION</w:t>
      </w:r>
      <w:r w:rsidR="00CA1847" w:rsidRPr="003001D3">
        <w:rPr>
          <w:rFonts w:ascii="Ebrima" w:hAnsi="Ebrima"/>
          <w:b/>
          <w:bCs/>
          <w:color w:val="0070C0"/>
          <w:sz w:val="24"/>
          <w:szCs w:val="24"/>
        </w:rPr>
        <w:t xml:space="preserve"> AND OVERVIEW </w:t>
      </w:r>
    </w:p>
    <w:p w:rsidR="00352991" w:rsidRDefault="006F172C" w:rsidP="00DD1482">
      <w:pPr>
        <w:spacing w:after="240" w:line="240" w:lineRule="auto"/>
        <w:jc w:val="both"/>
        <w:rPr>
          <w:rFonts w:ascii="Ebrima" w:hAnsi="Ebrima"/>
        </w:rPr>
      </w:pPr>
      <w:r>
        <w:rPr>
          <w:rFonts w:ascii="Ebrima" w:hAnsi="Ebrima"/>
        </w:rPr>
        <w:t xml:space="preserve">Children </w:t>
      </w:r>
      <w:r w:rsidR="00352991">
        <w:rPr>
          <w:rFonts w:ascii="Ebrima" w:hAnsi="Ebrima"/>
        </w:rPr>
        <w:t>have the inalienable right to protection and safeguarded from all forms of abuse, maltreatment and harm, and this applies to all children in all settings including educational environment.</w:t>
      </w:r>
      <w:r w:rsidR="008529D7">
        <w:rPr>
          <w:rFonts w:ascii="Ebrima" w:hAnsi="Ebrima"/>
        </w:rPr>
        <w:t xml:space="preserve">  The state of Karnataka, underpinned by the United Nations Convention on the Rights of the Child (UNCRC)</w:t>
      </w:r>
      <w:r w:rsidR="00E7524B">
        <w:rPr>
          <w:rStyle w:val="FootnoteReference"/>
          <w:rFonts w:ascii="Ebrima" w:hAnsi="Ebrima"/>
        </w:rPr>
        <w:footnoteReference w:id="2"/>
      </w:r>
      <w:r w:rsidR="008529D7">
        <w:rPr>
          <w:rFonts w:ascii="Ebrima" w:hAnsi="Ebrima"/>
        </w:rPr>
        <w:t>, has firmly placed the protection of children as priority commitment</w:t>
      </w:r>
      <w:r w:rsidR="00154E47">
        <w:rPr>
          <w:rFonts w:ascii="Ebrima" w:hAnsi="Ebrima"/>
        </w:rPr>
        <w:t xml:space="preserve"> </w:t>
      </w:r>
      <w:r>
        <w:rPr>
          <w:rFonts w:ascii="Ebrima" w:hAnsi="Ebrima"/>
        </w:rPr>
        <w:t>and put in place policies</w:t>
      </w:r>
      <w:r w:rsidR="00CB2946">
        <w:rPr>
          <w:rFonts w:ascii="Ebrima" w:hAnsi="Ebrima"/>
        </w:rPr>
        <w:t xml:space="preserve">, </w:t>
      </w:r>
      <w:r w:rsidR="001F4C34">
        <w:rPr>
          <w:rFonts w:ascii="Ebrima" w:hAnsi="Ebrima"/>
        </w:rPr>
        <w:t>mechanisms</w:t>
      </w:r>
      <w:r w:rsidR="00154E47">
        <w:rPr>
          <w:rFonts w:ascii="Ebrima" w:hAnsi="Ebrima"/>
        </w:rPr>
        <w:t xml:space="preserve"> </w:t>
      </w:r>
      <w:r w:rsidR="002B566A">
        <w:rPr>
          <w:rFonts w:ascii="Ebrima" w:hAnsi="Ebrima"/>
        </w:rPr>
        <w:t>and measures</w:t>
      </w:r>
      <w:r w:rsidR="00C62548">
        <w:rPr>
          <w:rFonts w:ascii="Ebrima" w:hAnsi="Ebrima"/>
        </w:rPr>
        <w:t>;</w:t>
      </w:r>
      <w:r w:rsidR="00154E47">
        <w:rPr>
          <w:rFonts w:ascii="Ebrima" w:hAnsi="Ebrima"/>
        </w:rPr>
        <w:t xml:space="preserve"> </w:t>
      </w:r>
      <w:r w:rsidR="00C72F01">
        <w:rPr>
          <w:rFonts w:ascii="Ebrima" w:hAnsi="Ebrima"/>
        </w:rPr>
        <w:t xml:space="preserve">and strives </w:t>
      </w:r>
      <w:r w:rsidR="002B566A">
        <w:rPr>
          <w:rFonts w:ascii="Ebrima" w:hAnsi="Ebrima"/>
        </w:rPr>
        <w:t xml:space="preserve">towards </w:t>
      </w:r>
      <w:r>
        <w:rPr>
          <w:rFonts w:ascii="Ebrima" w:hAnsi="Ebrima"/>
        </w:rPr>
        <w:t>ensur</w:t>
      </w:r>
      <w:r w:rsidR="002B566A">
        <w:rPr>
          <w:rFonts w:ascii="Ebrima" w:hAnsi="Ebrima"/>
        </w:rPr>
        <w:t xml:space="preserve">ing </w:t>
      </w:r>
      <w:r w:rsidR="00446054">
        <w:rPr>
          <w:rFonts w:ascii="Ebrima" w:hAnsi="Ebrima"/>
        </w:rPr>
        <w:t xml:space="preserve">that </w:t>
      </w:r>
      <w:r>
        <w:rPr>
          <w:rFonts w:ascii="Ebrima" w:hAnsi="Ebrima"/>
        </w:rPr>
        <w:t>every child feels safe and protected</w:t>
      </w:r>
      <w:r w:rsidR="00273C13">
        <w:rPr>
          <w:rFonts w:ascii="Ebrima" w:hAnsi="Ebrima"/>
        </w:rPr>
        <w:t xml:space="preserve"> in every way</w:t>
      </w:r>
      <w:r>
        <w:rPr>
          <w:rFonts w:ascii="Ebrima" w:hAnsi="Ebrima"/>
        </w:rPr>
        <w:t xml:space="preserve">. </w:t>
      </w:r>
    </w:p>
    <w:p w:rsidR="009C373D" w:rsidRPr="00E062B5" w:rsidRDefault="002B566A" w:rsidP="00DD1482">
      <w:pPr>
        <w:autoSpaceDE w:val="0"/>
        <w:autoSpaceDN w:val="0"/>
        <w:adjustRightInd w:val="0"/>
        <w:spacing w:after="240" w:line="240" w:lineRule="auto"/>
        <w:jc w:val="both"/>
        <w:rPr>
          <w:rFonts w:ascii="Ebrima" w:hAnsi="Ebrima" w:cs="Arial"/>
          <w:b/>
          <w:bCs/>
          <w:color w:val="auto"/>
          <w:szCs w:val="22"/>
        </w:rPr>
      </w:pPr>
      <w:r w:rsidRPr="002B566A">
        <w:rPr>
          <w:rFonts w:ascii="Ebrima" w:hAnsi="Ebrima" w:cs="Arial"/>
          <w:bCs/>
          <w:color w:val="auto"/>
          <w:szCs w:val="22"/>
        </w:rPr>
        <w:t>Under</w:t>
      </w:r>
      <w:r w:rsidR="00154E47">
        <w:rPr>
          <w:rFonts w:ascii="Ebrima" w:hAnsi="Ebrima" w:cs="Arial"/>
          <w:bCs/>
          <w:color w:val="auto"/>
          <w:szCs w:val="22"/>
        </w:rPr>
        <w:t xml:space="preserve"> </w:t>
      </w:r>
      <w:r w:rsidR="008529D7" w:rsidRPr="008529D7">
        <w:rPr>
          <w:rFonts w:ascii="Ebrima" w:hAnsi="Ebrima" w:cs="Arial"/>
          <w:b/>
          <w:bCs/>
          <w:color w:val="auto"/>
          <w:szCs w:val="22"/>
        </w:rPr>
        <w:t xml:space="preserve">Article 19 </w:t>
      </w:r>
      <w:r w:rsidR="008529D7" w:rsidRPr="008529D7">
        <w:rPr>
          <w:rFonts w:ascii="Ebrima" w:hAnsi="Ebrima" w:cs="Arial"/>
          <w:bCs/>
          <w:color w:val="auto"/>
          <w:szCs w:val="22"/>
        </w:rPr>
        <w:t>of the UNCRC</w:t>
      </w:r>
      <w:r>
        <w:rPr>
          <w:rFonts w:ascii="Ebrima" w:hAnsi="Ebrima" w:cs="Arial"/>
          <w:bCs/>
          <w:color w:val="auto"/>
          <w:szCs w:val="22"/>
        </w:rPr>
        <w:t>, the state has an obligation to</w:t>
      </w:r>
      <w:r w:rsidR="000E590D">
        <w:rPr>
          <w:rFonts w:ascii="Ebrima" w:hAnsi="Ebrima" w:cs="Arial"/>
          <w:bCs/>
          <w:color w:val="auto"/>
          <w:szCs w:val="22"/>
        </w:rPr>
        <w:t>wards child</w:t>
      </w:r>
      <w:r w:rsidR="00154E47">
        <w:rPr>
          <w:rFonts w:ascii="Ebrima" w:hAnsi="Ebrima" w:cs="Arial"/>
          <w:bCs/>
          <w:color w:val="auto"/>
          <w:szCs w:val="22"/>
        </w:rPr>
        <w:t xml:space="preserve"> </w:t>
      </w:r>
      <w:r w:rsidR="000E590D">
        <w:rPr>
          <w:rFonts w:ascii="Ebrima" w:hAnsi="Ebrima" w:cs="Arial"/>
          <w:bCs/>
          <w:color w:val="auto"/>
          <w:szCs w:val="22"/>
        </w:rPr>
        <w:t xml:space="preserve">protection in school or any educational </w:t>
      </w:r>
      <w:r>
        <w:rPr>
          <w:rFonts w:ascii="Ebrima" w:hAnsi="Ebrima" w:cs="Arial"/>
          <w:bCs/>
          <w:color w:val="auto"/>
          <w:szCs w:val="22"/>
        </w:rPr>
        <w:t>setting</w:t>
      </w:r>
      <w:r>
        <w:rPr>
          <w:rStyle w:val="FootnoteReference"/>
          <w:rFonts w:ascii="Ebrima" w:hAnsi="Ebrima" w:cs="Arial"/>
          <w:bCs/>
          <w:color w:val="auto"/>
          <w:szCs w:val="22"/>
        </w:rPr>
        <w:footnoteReference w:id="3"/>
      </w:r>
      <w:r w:rsidR="00E062B5">
        <w:rPr>
          <w:rFonts w:ascii="Ebrima" w:hAnsi="Ebrima" w:cs="Arial"/>
          <w:bCs/>
          <w:color w:val="auto"/>
          <w:szCs w:val="22"/>
        </w:rPr>
        <w:t xml:space="preserve">. The authorities, teachers and other adults engaged in the process of schooling and teaching are therefore duty bound </w:t>
      </w:r>
      <w:r w:rsidR="00E062B5" w:rsidRPr="00E062B5">
        <w:rPr>
          <w:rFonts w:ascii="Ebrima" w:hAnsi="Ebrima" w:cs="Univers"/>
          <w:color w:val="auto"/>
          <w:szCs w:val="22"/>
        </w:rPr>
        <w:t xml:space="preserve">to provide </w:t>
      </w:r>
      <w:r w:rsidR="00671EF7">
        <w:rPr>
          <w:rFonts w:ascii="Ebrima" w:hAnsi="Ebrima" w:cs="Univers"/>
          <w:color w:val="auto"/>
          <w:szCs w:val="22"/>
        </w:rPr>
        <w:t xml:space="preserve">an </w:t>
      </w:r>
      <w:r w:rsidR="00E062B5" w:rsidRPr="00E062B5">
        <w:rPr>
          <w:rFonts w:ascii="Ebrima" w:hAnsi="Ebrima" w:cs="Univers"/>
          <w:color w:val="auto"/>
          <w:szCs w:val="22"/>
        </w:rPr>
        <w:t>environ</w:t>
      </w:r>
      <w:r w:rsidR="00C72F01">
        <w:rPr>
          <w:rFonts w:ascii="Ebrima" w:hAnsi="Ebrima" w:cs="Univers"/>
          <w:color w:val="auto"/>
          <w:szCs w:val="22"/>
        </w:rPr>
        <w:t>ment</w:t>
      </w:r>
      <w:r w:rsidR="00E062B5" w:rsidRPr="00E062B5">
        <w:rPr>
          <w:rFonts w:ascii="Ebrima" w:hAnsi="Ebrima" w:cs="Univers"/>
          <w:color w:val="auto"/>
          <w:szCs w:val="22"/>
        </w:rPr>
        <w:t xml:space="preserve"> that support</w:t>
      </w:r>
      <w:r w:rsidR="00671EF7">
        <w:rPr>
          <w:rFonts w:ascii="Ebrima" w:hAnsi="Ebrima" w:cs="Univers"/>
          <w:color w:val="auto"/>
          <w:szCs w:val="22"/>
        </w:rPr>
        <w:t>s</w:t>
      </w:r>
      <w:r w:rsidR="00E062B5" w:rsidRPr="00E062B5">
        <w:rPr>
          <w:rFonts w:ascii="Ebrima" w:hAnsi="Ebrima" w:cs="Univers"/>
          <w:color w:val="auto"/>
          <w:szCs w:val="22"/>
        </w:rPr>
        <w:t xml:space="preserve"> and promote</w:t>
      </w:r>
      <w:r w:rsidR="00671EF7">
        <w:rPr>
          <w:rFonts w:ascii="Ebrima" w:hAnsi="Ebrima" w:cs="Univers"/>
          <w:color w:val="auto"/>
          <w:szCs w:val="22"/>
        </w:rPr>
        <w:t>s</w:t>
      </w:r>
      <w:r w:rsidR="00E062B5" w:rsidRPr="00E062B5">
        <w:rPr>
          <w:rFonts w:ascii="Ebrima" w:hAnsi="Ebrima" w:cs="Univers"/>
          <w:color w:val="auto"/>
          <w:szCs w:val="22"/>
        </w:rPr>
        <w:t xml:space="preserve"> children’s</w:t>
      </w:r>
      <w:r w:rsidR="00154E47">
        <w:rPr>
          <w:rFonts w:ascii="Ebrima" w:hAnsi="Ebrima" w:cs="Univers"/>
          <w:color w:val="auto"/>
          <w:szCs w:val="22"/>
        </w:rPr>
        <w:t xml:space="preserve"> </w:t>
      </w:r>
      <w:r w:rsidR="00E062B5" w:rsidRPr="00E062B5">
        <w:rPr>
          <w:rFonts w:ascii="Ebrima" w:hAnsi="Ebrima" w:cs="Univers"/>
          <w:color w:val="auto"/>
          <w:szCs w:val="22"/>
        </w:rPr>
        <w:t>dignity, development and protection.</w:t>
      </w:r>
    </w:p>
    <w:p w:rsidR="00CB2946" w:rsidRDefault="008529D7" w:rsidP="00DD1482">
      <w:pPr>
        <w:autoSpaceDE w:val="0"/>
        <w:autoSpaceDN w:val="0"/>
        <w:adjustRightInd w:val="0"/>
        <w:spacing w:after="240" w:line="240" w:lineRule="auto"/>
        <w:jc w:val="both"/>
        <w:rPr>
          <w:rFonts w:ascii="Ebrima" w:hAnsi="Ebrima" w:cs="Arial"/>
          <w:bCs/>
          <w:color w:val="auto"/>
          <w:szCs w:val="22"/>
        </w:rPr>
      </w:pPr>
      <w:r w:rsidRPr="008529D7">
        <w:rPr>
          <w:rFonts w:ascii="Ebrima" w:hAnsi="Ebrima" w:cs="Arial"/>
          <w:bCs/>
          <w:color w:val="auto"/>
          <w:szCs w:val="22"/>
        </w:rPr>
        <w:t xml:space="preserve">As children spend </w:t>
      </w:r>
      <w:r>
        <w:rPr>
          <w:rFonts w:ascii="Ebrima" w:hAnsi="Ebrima" w:cs="Arial"/>
          <w:bCs/>
          <w:color w:val="auto"/>
          <w:szCs w:val="22"/>
        </w:rPr>
        <w:t xml:space="preserve">a significant part </w:t>
      </w:r>
      <w:r w:rsidRPr="008529D7">
        <w:rPr>
          <w:rFonts w:ascii="Ebrima" w:hAnsi="Ebrima" w:cs="Arial"/>
          <w:bCs/>
          <w:color w:val="auto"/>
          <w:szCs w:val="22"/>
        </w:rPr>
        <w:t xml:space="preserve">of their childhood </w:t>
      </w:r>
      <w:r>
        <w:rPr>
          <w:rFonts w:ascii="Ebrima" w:hAnsi="Ebrima" w:cs="Arial"/>
          <w:bCs/>
          <w:color w:val="auto"/>
          <w:szCs w:val="22"/>
        </w:rPr>
        <w:t xml:space="preserve">and formative </w:t>
      </w:r>
      <w:r w:rsidRPr="008529D7">
        <w:rPr>
          <w:rFonts w:ascii="Ebrima" w:hAnsi="Ebrima" w:cs="Arial"/>
          <w:bCs/>
          <w:color w:val="auto"/>
          <w:szCs w:val="22"/>
        </w:rPr>
        <w:t>years</w:t>
      </w:r>
      <w:r w:rsidR="00056F7F">
        <w:rPr>
          <w:rFonts w:ascii="Ebrima" w:hAnsi="Ebrima" w:cs="Arial"/>
          <w:bCs/>
          <w:color w:val="auto"/>
          <w:szCs w:val="22"/>
        </w:rPr>
        <w:t xml:space="preserve"> </w:t>
      </w:r>
      <w:r>
        <w:rPr>
          <w:rFonts w:ascii="Ebrima" w:hAnsi="Ebrima" w:cs="Arial"/>
          <w:bCs/>
          <w:color w:val="auto"/>
          <w:szCs w:val="22"/>
        </w:rPr>
        <w:t xml:space="preserve">in schools, </w:t>
      </w:r>
      <w:r w:rsidR="00784D02">
        <w:rPr>
          <w:rFonts w:ascii="Ebrima" w:hAnsi="Ebrima" w:cs="Arial"/>
          <w:bCs/>
          <w:color w:val="auto"/>
          <w:szCs w:val="22"/>
        </w:rPr>
        <w:t>it is imperative that the ambia</w:t>
      </w:r>
      <w:r w:rsidR="00E062B5">
        <w:rPr>
          <w:rFonts w:ascii="Ebrima" w:hAnsi="Ebrima" w:cs="Arial"/>
          <w:bCs/>
          <w:color w:val="auto"/>
          <w:szCs w:val="22"/>
        </w:rPr>
        <w:t>nce i</w:t>
      </w:r>
      <w:r w:rsidR="00C72F01">
        <w:rPr>
          <w:rFonts w:ascii="Ebrima" w:hAnsi="Ebrima" w:cs="Arial"/>
          <w:bCs/>
          <w:color w:val="auto"/>
          <w:szCs w:val="22"/>
        </w:rPr>
        <w:t xml:space="preserve">n schools </w:t>
      </w:r>
      <w:r w:rsidR="00C62548">
        <w:rPr>
          <w:rFonts w:ascii="Ebrima" w:hAnsi="Ebrima" w:cs="Arial"/>
          <w:bCs/>
          <w:color w:val="auto"/>
          <w:szCs w:val="22"/>
        </w:rPr>
        <w:t>i</w:t>
      </w:r>
      <w:r w:rsidR="00E062B5">
        <w:rPr>
          <w:rFonts w:ascii="Ebrima" w:hAnsi="Ebrima" w:cs="Arial"/>
          <w:bCs/>
          <w:color w:val="auto"/>
          <w:szCs w:val="22"/>
        </w:rPr>
        <w:t xml:space="preserve">s positive and nurturing, where they feel safe and secure on the premises and with the care providers. </w:t>
      </w:r>
      <w:r w:rsidR="000F7D4D">
        <w:rPr>
          <w:rFonts w:ascii="Ebrima" w:hAnsi="Ebrima" w:cs="Arial"/>
          <w:bCs/>
          <w:color w:val="auto"/>
          <w:szCs w:val="22"/>
        </w:rPr>
        <w:t>Sense of safety</w:t>
      </w:r>
      <w:r w:rsidR="00F55769">
        <w:rPr>
          <w:rFonts w:ascii="Ebrima" w:hAnsi="Ebrima" w:cs="Arial"/>
          <w:bCs/>
          <w:color w:val="auto"/>
          <w:szCs w:val="22"/>
        </w:rPr>
        <w:t xml:space="preserve"> and well being</w:t>
      </w:r>
      <w:r w:rsidR="00056F7F">
        <w:rPr>
          <w:rFonts w:ascii="Ebrima" w:hAnsi="Ebrima" w:cs="Arial"/>
          <w:bCs/>
          <w:color w:val="auto"/>
          <w:szCs w:val="22"/>
        </w:rPr>
        <w:t xml:space="preserve"> </w:t>
      </w:r>
      <w:r w:rsidR="000F7D4D">
        <w:rPr>
          <w:rFonts w:ascii="Ebrima" w:hAnsi="Ebrima" w:cs="Arial"/>
          <w:bCs/>
          <w:color w:val="auto"/>
          <w:szCs w:val="22"/>
        </w:rPr>
        <w:t>is also instilled in students when action is taken against misconduct or abuse</w:t>
      </w:r>
      <w:r w:rsidR="00F55769">
        <w:rPr>
          <w:rFonts w:ascii="Ebrima" w:hAnsi="Ebrima" w:cs="Arial"/>
          <w:bCs/>
          <w:color w:val="auto"/>
          <w:szCs w:val="22"/>
        </w:rPr>
        <w:t>,</w:t>
      </w:r>
      <w:r w:rsidR="00056F7F">
        <w:rPr>
          <w:rFonts w:ascii="Ebrima" w:hAnsi="Ebrima" w:cs="Arial"/>
          <w:bCs/>
          <w:color w:val="auto"/>
          <w:szCs w:val="22"/>
        </w:rPr>
        <w:t xml:space="preserve"> </w:t>
      </w:r>
      <w:r w:rsidR="00F55769">
        <w:rPr>
          <w:rFonts w:ascii="Ebrima" w:hAnsi="Ebrima" w:cs="Arial"/>
          <w:bCs/>
          <w:color w:val="auto"/>
          <w:szCs w:val="22"/>
        </w:rPr>
        <w:t xml:space="preserve">such as corporal punishment, discriminatory practices, bullying and other forms of verbal, emotional or sexual abuse, </w:t>
      </w:r>
      <w:r w:rsidR="000F7D4D">
        <w:rPr>
          <w:rFonts w:ascii="Ebrima" w:hAnsi="Ebrima" w:cs="Arial"/>
          <w:bCs/>
          <w:color w:val="auto"/>
          <w:szCs w:val="22"/>
        </w:rPr>
        <w:t xml:space="preserve">by </w:t>
      </w:r>
      <w:r w:rsidR="00446054">
        <w:rPr>
          <w:rFonts w:ascii="Ebrima" w:hAnsi="Ebrima" w:cs="Arial"/>
          <w:bCs/>
          <w:color w:val="auto"/>
          <w:szCs w:val="22"/>
        </w:rPr>
        <w:t>teachers</w:t>
      </w:r>
      <w:r w:rsidR="00F55769">
        <w:rPr>
          <w:rFonts w:ascii="Ebrima" w:hAnsi="Ebrima" w:cs="Arial"/>
          <w:bCs/>
          <w:color w:val="auto"/>
          <w:szCs w:val="22"/>
        </w:rPr>
        <w:t xml:space="preserve">, </w:t>
      </w:r>
      <w:r w:rsidR="000F7D4D">
        <w:rPr>
          <w:rFonts w:ascii="Ebrima" w:hAnsi="Ebrima" w:cs="Arial"/>
          <w:bCs/>
          <w:color w:val="auto"/>
          <w:szCs w:val="22"/>
        </w:rPr>
        <w:t xml:space="preserve">other </w:t>
      </w:r>
      <w:r w:rsidR="00F55769">
        <w:rPr>
          <w:rFonts w:ascii="Ebrima" w:hAnsi="Ebrima" w:cs="Arial"/>
          <w:bCs/>
          <w:color w:val="auto"/>
          <w:szCs w:val="22"/>
        </w:rPr>
        <w:t xml:space="preserve">personnel and other students. </w:t>
      </w:r>
    </w:p>
    <w:p w:rsidR="00C606FC" w:rsidRPr="00C606FC" w:rsidRDefault="00C606FC" w:rsidP="00C606FC">
      <w:pPr>
        <w:jc w:val="both"/>
        <w:rPr>
          <w:rFonts w:ascii="Ebrima" w:hAnsi="Ebrima"/>
          <w:b/>
          <w:sz w:val="28"/>
          <w:szCs w:val="28"/>
        </w:rPr>
      </w:pPr>
      <w:r w:rsidRPr="00C606FC">
        <w:rPr>
          <w:rFonts w:ascii="Ebrima" w:hAnsi="Ebrima"/>
          <w:bCs/>
          <w:szCs w:val="22"/>
        </w:rPr>
        <w:t xml:space="preserve">Any </w:t>
      </w:r>
      <w:r w:rsidRPr="00C606FC">
        <w:rPr>
          <w:rFonts w:ascii="Ebrima" w:hAnsi="Ebrima"/>
          <w:color w:val="000000"/>
          <w:szCs w:val="22"/>
          <w:shd w:val="clear" w:color="auto" w:fill="FFFFFF"/>
        </w:rPr>
        <w:t>form of humiliating and abusive treatment is not only a violation of the child’s right to protection from violence, but also counter-productive to learning and development, which are the primary purposes of schooling.</w:t>
      </w:r>
    </w:p>
    <w:p w:rsidR="000134BD" w:rsidRDefault="000134BD" w:rsidP="00DD1482">
      <w:pPr>
        <w:autoSpaceDE w:val="0"/>
        <w:autoSpaceDN w:val="0"/>
        <w:adjustRightInd w:val="0"/>
        <w:spacing w:after="240" w:line="240" w:lineRule="auto"/>
        <w:jc w:val="both"/>
        <w:rPr>
          <w:rFonts w:ascii="Ebrima" w:hAnsi="Ebrima" w:cs="Arial"/>
          <w:bCs/>
          <w:color w:val="auto"/>
          <w:szCs w:val="22"/>
        </w:rPr>
      </w:pPr>
      <w:r>
        <w:rPr>
          <w:rFonts w:ascii="Ebrima" w:hAnsi="Ebrima" w:cs="Arial"/>
          <w:bCs/>
          <w:color w:val="auto"/>
          <w:szCs w:val="22"/>
        </w:rPr>
        <w:t>A</w:t>
      </w:r>
      <w:r w:rsidR="00EB1201">
        <w:rPr>
          <w:rFonts w:ascii="Ebrima" w:hAnsi="Ebrima" w:cs="Arial"/>
          <w:bCs/>
          <w:color w:val="auto"/>
          <w:szCs w:val="22"/>
        </w:rPr>
        <w:t xml:space="preserve">ll children are susceptible </w:t>
      </w:r>
      <w:r>
        <w:rPr>
          <w:rFonts w:ascii="Ebrima" w:hAnsi="Ebrima" w:cs="Arial"/>
          <w:bCs/>
          <w:color w:val="auto"/>
          <w:szCs w:val="22"/>
        </w:rPr>
        <w:t xml:space="preserve">to violence and </w:t>
      </w:r>
      <w:proofErr w:type="gramStart"/>
      <w:r>
        <w:rPr>
          <w:rFonts w:ascii="Ebrima" w:hAnsi="Ebrima" w:cs="Arial"/>
          <w:bCs/>
          <w:color w:val="auto"/>
          <w:szCs w:val="22"/>
        </w:rPr>
        <w:t>exploitation,</w:t>
      </w:r>
      <w:proofErr w:type="gramEnd"/>
      <w:r>
        <w:rPr>
          <w:rFonts w:ascii="Ebrima" w:hAnsi="Ebrima" w:cs="Arial"/>
          <w:bCs/>
          <w:color w:val="auto"/>
          <w:szCs w:val="22"/>
        </w:rPr>
        <w:t xml:space="preserve"> however the vulnerability of girl children </w:t>
      </w:r>
      <w:r w:rsidR="00AB0DF5">
        <w:rPr>
          <w:rFonts w:ascii="Ebrima" w:hAnsi="Ebrima" w:cs="Arial"/>
          <w:bCs/>
          <w:color w:val="auto"/>
          <w:szCs w:val="22"/>
        </w:rPr>
        <w:t xml:space="preserve">and the third gender </w:t>
      </w:r>
      <w:r>
        <w:rPr>
          <w:rFonts w:ascii="Ebrima" w:hAnsi="Ebrima" w:cs="Arial"/>
          <w:bCs/>
          <w:color w:val="auto"/>
          <w:szCs w:val="22"/>
        </w:rPr>
        <w:t>to gender based violence and discrimination are critical areas of concern</w:t>
      </w:r>
      <w:r w:rsidR="00BC73A0">
        <w:rPr>
          <w:rFonts w:ascii="Ebrima" w:hAnsi="Ebrima" w:cs="Arial"/>
          <w:bCs/>
          <w:color w:val="auto"/>
          <w:szCs w:val="22"/>
        </w:rPr>
        <w:t xml:space="preserve">. These call for </w:t>
      </w:r>
      <w:r w:rsidR="00BC73A0">
        <w:rPr>
          <w:rFonts w:ascii="Ebrima" w:hAnsi="Ebrima" w:cs="Arial"/>
          <w:bCs/>
          <w:color w:val="auto"/>
          <w:szCs w:val="22"/>
        </w:rPr>
        <w:lastRenderedPageBreak/>
        <w:t xml:space="preserve">attitudinal and </w:t>
      </w:r>
      <w:proofErr w:type="spellStart"/>
      <w:r w:rsidR="00BC73A0">
        <w:rPr>
          <w:rFonts w:ascii="Ebrima" w:hAnsi="Ebrima" w:cs="Arial"/>
          <w:bCs/>
          <w:color w:val="auto"/>
          <w:szCs w:val="22"/>
        </w:rPr>
        <w:t>behavioural</w:t>
      </w:r>
      <w:proofErr w:type="spellEnd"/>
      <w:r w:rsidR="00BC73A0">
        <w:rPr>
          <w:rFonts w:ascii="Ebrima" w:hAnsi="Ebrima" w:cs="Arial"/>
          <w:bCs/>
          <w:color w:val="auto"/>
          <w:szCs w:val="22"/>
        </w:rPr>
        <w:t xml:space="preserve"> shift </w:t>
      </w:r>
      <w:r w:rsidR="0078722E">
        <w:rPr>
          <w:rFonts w:ascii="Ebrima" w:hAnsi="Ebrima" w:cs="Arial"/>
          <w:bCs/>
          <w:color w:val="auto"/>
          <w:szCs w:val="22"/>
        </w:rPr>
        <w:t>that would s</w:t>
      </w:r>
      <w:r w:rsidR="00BC73A0">
        <w:rPr>
          <w:rFonts w:ascii="Ebrima" w:hAnsi="Ebrima" w:cs="Arial"/>
          <w:bCs/>
          <w:color w:val="auto"/>
          <w:szCs w:val="22"/>
        </w:rPr>
        <w:t xml:space="preserve">et in place practices that empowers children and the young, especially the girls. </w:t>
      </w:r>
    </w:p>
    <w:p w:rsidR="008529D7" w:rsidRDefault="00500343" w:rsidP="00DD1482">
      <w:pPr>
        <w:autoSpaceDE w:val="0"/>
        <w:autoSpaceDN w:val="0"/>
        <w:adjustRightInd w:val="0"/>
        <w:spacing w:after="240" w:line="240" w:lineRule="auto"/>
        <w:jc w:val="both"/>
        <w:rPr>
          <w:rFonts w:ascii="Ebrima" w:hAnsi="Ebrima" w:cs="Arial"/>
          <w:bCs/>
          <w:color w:val="auto"/>
          <w:szCs w:val="22"/>
        </w:rPr>
      </w:pPr>
      <w:r>
        <w:rPr>
          <w:rFonts w:ascii="Ebrima" w:hAnsi="Ebrima" w:cs="Arial"/>
          <w:bCs/>
          <w:color w:val="auto"/>
          <w:szCs w:val="22"/>
        </w:rPr>
        <w:t xml:space="preserve">Providing opportunity and space for children to share their grievances, concerns, fears as much as their suggestions and views with regard to their own safety </w:t>
      </w:r>
      <w:r w:rsidR="00CB2946">
        <w:rPr>
          <w:rFonts w:ascii="Ebrima" w:hAnsi="Ebrima" w:cs="Arial"/>
          <w:bCs/>
          <w:color w:val="auto"/>
          <w:szCs w:val="22"/>
        </w:rPr>
        <w:t xml:space="preserve">is imperative and will </w:t>
      </w:r>
      <w:r>
        <w:rPr>
          <w:rFonts w:ascii="Ebrima" w:hAnsi="Ebrima" w:cs="Arial"/>
          <w:bCs/>
          <w:color w:val="auto"/>
          <w:szCs w:val="22"/>
        </w:rPr>
        <w:t xml:space="preserve">go a long way in creating the desired </w:t>
      </w:r>
      <w:r w:rsidR="00ED3860">
        <w:rPr>
          <w:rFonts w:ascii="Ebrima" w:hAnsi="Ebrima" w:cs="Arial"/>
          <w:bCs/>
          <w:color w:val="auto"/>
          <w:szCs w:val="22"/>
        </w:rPr>
        <w:t xml:space="preserve">‘child sensitive’ </w:t>
      </w:r>
      <w:r>
        <w:rPr>
          <w:rFonts w:ascii="Ebrima" w:hAnsi="Ebrima" w:cs="Arial"/>
          <w:bCs/>
          <w:color w:val="auto"/>
          <w:szCs w:val="22"/>
        </w:rPr>
        <w:t>a</w:t>
      </w:r>
      <w:r w:rsidR="00784D02">
        <w:rPr>
          <w:rFonts w:ascii="Ebrima" w:hAnsi="Ebrima" w:cs="Arial"/>
          <w:bCs/>
          <w:color w:val="auto"/>
          <w:szCs w:val="22"/>
        </w:rPr>
        <w:t xml:space="preserve">tmosphere. </w:t>
      </w:r>
    </w:p>
    <w:p w:rsidR="002C2CBC" w:rsidRDefault="002C2CBC" w:rsidP="00C62548">
      <w:pPr>
        <w:autoSpaceDE w:val="0"/>
        <w:autoSpaceDN w:val="0"/>
        <w:adjustRightInd w:val="0"/>
        <w:spacing w:after="0" w:line="240" w:lineRule="auto"/>
        <w:rPr>
          <w:rFonts w:ascii="Ebrima" w:hAnsi="Ebrima" w:cs="Arial"/>
          <w:b/>
          <w:bCs/>
          <w:color w:val="0070C0"/>
          <w:szCs w:val="22"/>
        </w:rPr>
      </w:pPr>
    </w:p>
    <w:p w:rsidR="00AB0DF5" w:rsidRPr="003001D3" w:rsidRDefault="00AB0DF5" w:rsidP="00AB0DF5">
      <w:pPr>
        <w:rPr>
          <w:rFonts w:ascii="Ebrima" w:eastAsia="Times New Roman" w:hAnsi="Ebrima"/>
          <w:color w:val="0070C0"/>
          <w:sz w:val="24"/>
          <w:szCs w:val="24"/>
        </w:rPr>
      </w:pPr>
      <w:r w:rsidRPr="003001D3">
        <w:rPr>
          <w:rFonts w:ascii="Ebrima" w:eastAsia="Times New Roman" w:hAnsi="Ebrima" w:cs="Arial"/>
          <w:b/>
          <w:bCs/>
          <w:color w:val="0070C0"/>
          <w:sz w:val="24"/>
          <w:szCs w:val="24"/>
          <w:shd w:val="clear" w:color="auto" w:fill="FFFFFF"/>
        </w:rPr>
        <w:t>APPROACH</w:t>
      </w:r>
    </w:p>
    <w:p w:rsidR="00E7524B" w:rsidRDefault="00AB0DF5" w:rsidP="00F93EA7">
      <w:pPr>
        <w:autoSpaceDE w:val="0"/>
        <w:autoSpaceDN w:val="0"/>
        <w:adjustRightInd w:val="0"/>
        <w:spacing w:after="240" w:line="240" w:lineRule="auto"/>
        <w:jc w:val="both"/>
        <w:rPr>
          <w:rFonts w:ascii="Ebrima" w:eastAsia="Times New Roman" w:hAnsi="Ebrima" w:cs="Arial"/>
          <w:color w:val="222222"/>
          <w:szCs w:val="22"/>
        </w:rPr>
      </w:pPr>
      <w:r>
        <w:rPr>
          <w:rFonts w:ascii="Ebrima" w:hAnsi="Ebrima" w:cs="Univers"/>
          <w:color w:val="auto"/>
          <w:lang w:bidi="ta-IN"/>
        </w:rPr>
        <w:t xml:space="preserve">The Child Protection Policy is guided by the National Policy for Children, 2013, of Government of India, which is a reaffirmation of the government’s commitment to the realization of all rights to children. </w:t>
      </w:r>
      <w:r w:rsidR="00E7524B">
        <w:rPr>
          <w:rFonts w:ascii="Ebrima" w:hAnsi="Ebrima" w:cs="Univers"/>
          <w:color w:val="auto"/>
          <w:lang w:bidi="ta-IN"/>
        </w:rPr>
        <w:t>T</w:t>
      </w:r>
      <w:r w:rsidRPr="00AB0DF5">
        <w:rPr>
          <w:rFonts w:ascii="Ebrima" w:eastAsia="Times New Roman" w:hAnsi="Ebrima" w:cs="Arial"/>
          <w:color w:val="222222"/>
          <w:szCs w:val="22"/>
        </w:rPr>
        <w:t>he National Policy for Children (2013) highlights, “</w:t>
      </w:r>
      <w:r w:rsidRPr="00AB0DF5">
        <w:rPr>
          <w:rFonts w:ascii="Ebrima" w:eastAsia="Times New Roman" w:hAnsi="Ebrima" w:cs="Arial"/>
          <w:color w:val="222222"/>
          <w:szCs w:val="22"/>
          <w:lang w:val="en-GB"/>
        </w:rPr>
        <w:t>safety and security of all children is integral to their well </w:t>
      </w:r>
      <w:r w:rsidRPr="00AB0DF5">
        <w:rPr>
          <w:rFonts w:ascii="Ebrima" w:eastAsia="Times New Roman" w:hAnsi="Ebrima" w:cs="Arial"/>
          <w:color w:val="222222"/>
          <w:szCs w:val="22"/>
        </w:rPr>
        <w:t>being and children are to be protected from all forms of harm, abuse, neglect, violence, maltreatment and exploitation in all settings including care institutions, schools, hospitals, crèches, families and communities”. It also points out that “</w:t>
      </w:r>
      <w:r w:rsidRPr="00AB0DF5">
        <w:rPr>
          <w:rFonts w:ascii="Ebrima" w:eastAsia="Times New Roman" w:hAnsi="Ebrima" w:cs="Arial"/>
          <w:color w:val="222222"/>
          <w:szCs w:val="22"/>
          <w:lang w:val="en-GB"/>
        </w:rPr>
        <w:t>mental, emotional, cognitive, social and cultural development of the </w:t>
      </w:r>
      <w:r w:rsidRPr="00AB0DF5">
        <w:rPr>
          <w:rFonts w:ascii="Ebrima" w:eastAsia="Times New Roman" w:hAnsi="Ebrima" w:cs="Arial"/>
          <w:color w:val="222222"/>
          <w:szCs w:val="22"/>
        </w:rPr>
        <w:t xml:space="preserve">child is to be addressed in totality'. </w:t>
      </w:r>
    </w:p>
    <w:p w:rsidR="00AB0DF5" w:rsidRDefault="00AB0DF5" w:rsidP="00F93EA7">
      <w:pPr>
        <w:autoSpaceDE w:val="0"/>
        <w:autoSpaceDN w:val="0"/>
        <w:adjustRightInd w:val="0"/>
        <w:spacing w:after="240" w:line="240" w:lineRule="auto"/>
        <w:jc w:val="both"/>
        <w:rPr>
          <w:rFonts w:ascii="Ebrima" w:eastAsia="Times New Roman" w:hAnsi="Ebrima" w:cs="Arial"/>
          <w:color w:val="222222"/>
          <w:szCs w:val="22"/>
          <w:lang w:val="en-GB"/>
        </w:rPr>
      </w:pPr>
      <w:r w:rsidRPr="00AB0DF5">
        <w:rPr>
          <w:rFonts w:ascii="Ebrima" w:eastAsia="Times New Roman" w:hAnsi="Ebrima" w:cs="Arial"/>
          <w:color w:val="222222"/>
          <w:szCs w:val="22"/>
        </w:rPr>
        <w:t xml:space="preserve">Hence, a child centric rights based approach, </w:t>
      </w:r>
      <w:r w:rsidR="00EF2C7E">
        <w:rPr>
          <w:rFonts w:ascii="Ebrima" w:eastAsia="Times New Roman" w:hAnsi="Ebrima" w:cs="Arial"/>
          <w:color w:val="222222"/>
          <w:szCs w:val="22"/>
        </w:rPr>
        <w:t xml:space="preserve">affirmed </w:t>
      </w:r>
      <w:r w:rsidRPr="00AB0DF5">
        <w:rPr>
          <w:rFonts w:ascii="Ebrima" w:eastAsia="Times New Roman" w:hAnsi="Ebrima" w:cs="Arial"/>
          <w:color w:val="222222"/>
          <w:szCs w:val="22"/>
        </w:rPr>
        <w:t>by India's commitments to the UN Convention on the Rights of the Child, is deeply implied as the guiding framework for all future actions taken regarding children. </w:t>
      </w:r>
      <w:r w:rsidRPr="00AB0DF5">
        <w:rPr>
          <w:rFonts w:ascii="Ebrima" w:eastAsia="Times New Roman" w:hAnsi="Ebrima" w:cs="Arial"/>
          <w:color w:val="222222"/>
          <w:szCs w:val="22"/>
          <w:lang w:val="en-GB"/>
        </w:rPr>
        <w:t>This approach enables all children to access, participate in and profit fully from learning opportunities in a space that inspires their confidence and holistic sense of well-being. </w:t>
      </w:r>
      <w:r w:rsidR="00E7524B">
        <w:rPr>
          <w:rFonts w:ascii="Ebrima" w:hAnsi="Ebrima" w:cs="Univers"/>
          <w:color w:val="auto"/>
          <w:lang w:bidi="ta-IN"/>
        </w:rPr>
        <w:t>Participation of children in the process is undeniable right to every child.</w:t>
      </w:r>
    </w:p>
    <w:p w:rsidR="002C2CBC" w:rsidRDefault="002C2CBC" w:rsidP="00C62548">
      <w:pPr>
        <w:autoSpaceDE w:val="0"/>
        <w:autoSpaceDN w:val="0"/>
        <w:adjustRightInd w:val="0"/>
        <w:spacing w:after="0" w:line="240" w:lineRule="auto"/>
        <w:rPr>
          <w:rFonts w:ascii="Ebrima" w:hAnsi="Ebrima" w:cs="Arial"/>
          <w:b/>
          <w:bCs/>
          <w:color w:val="0070C0"/>
          <w:szCs w:val="22"/>
        </w:rPr>
      </w:pPr>
    </w:p>
    <w:p w:rsidR="00C62548" w:rsidRPr="003001D3" w:rsidRDefault="00C62548" w:rsidP="00C62548">
      <w:pPr>
        <w:autoSpaceDE w:val="0"/>
        <w:autoSpaceDN w:val="0"/>
        <w:adjustRightInd w:val="0"/>
        <w:spacing w:after="0" w:line="240" w:lineRule="auto"/>
        <w:rPr>
          <w:rFonts w:ascii="Ebrima" w:hAnsi="Ebrima" w:cs="Arial"/>
          <w:b/>
          <w:bCs/>
          <w:color w:val="0070C0"/>
          <w:sz w:val="24"/>
          <w:szCs w:val="24"/>
        </w:rPr>
      </w:pPr>
      <w:r w:rsidRPr="003001D3">
        <w:rPr>
          <w:rFonts w:ascii="Ebrima" w:hAnsi="Ebrima" w:cs="Arial"/>
          <w:b/>
          <w:bCs/>
          <w:color w:val="0070C0"/>
          <w:sz w:val="24"/>
          <w:szCs w:val="24"/>
        </w:rPr>
        <w:t>CHILD PROTECTION</w:t>
      </w:r>
    </w:p>
    <w:p w:rsidR="006C688E" w:rsidRDefault="006C688E" w:rsidP="00C62548">
      <w:pPr>
        <w:autoSpaceDE w:val="0"/>
        <w:autoSpaceDN w:val="0"/>
        <w:adjustRightInd w:val="0"/>
        <w:spacing w:after="0" w:line="240" w:lineRule="auto"/>
        <w:rPr>
          <w:rFonts w:ascii="Ebrima" w:hAnsi="Ebrima" w:cs="Arial"/>
          <w:color w:val="auto"/>
          <w:szCs w:val="22"/>
        </w:rPr>
      </w:pPr>
    </w:p>
    <w:p w:rsidR="00C62548" w:rsidRPr="00C62548" w:rsidRDefault="006C688E" w:rsidP="00634663">
      <w:pPr>
        <w:autoSpaceDE w:val="0"/>
        <w:autoSpaceDN w:val="0"/>
        <w:adjustRightInd w:val="0"/>
        <w:spacing w:after="0" w:line="240" w:lineRule="auto"/>
        <w:jc w:val="both"/>
        <w:rPr>
          <w:rFonts w:ascii="Ebrima" w:hAnsi="Ebrima" w:cs="Arial"/>
          <w:color w:val="auto"/>
          <w:szCs w:val="22"/>
        </w:rPr>
      </w:pPr>
      <w:r>
        <w:rPr>
          <w:rFonts w:ascii="Ebrima" w:hAnsi="Ebrima" w:cs="Arial"/>
          <w:color w:val="auto"/>
          <w:szCs w:val="22"/>
        </w:rPr>
        <w:t>Child protection is a</w:t>
      </w:r>
      <w:r w:rsidR="00C62548" w:rsidRPr="00C62548">
        <w:rPr>
          <w:rFonts w:ascii="Ebrima" w:hAnsi="Ebrima" w:cs="Arial"/>
          <w:color w:val="auto"/>
          <w:szCs w:val="22"/>
        </w:rPr>
        <w:t xml:space="preserve"> broad term t</w:t>
      </w:r>
      <w:r>
        <w:rPr>
          <w:rFonts w:ascii="Ebrima" w:hAnsi="Ebrima" w:cs="Arial"/>
          <w:color w:val="auto"/>
          <w:szCs w:val="22"/>
        </w:rPr>
        <w:t>hat encompasses</w:t>
      </w:r>
      <w:r w:rsidR="00C62548" w:rsidRPr="00C62548">
        <w:rPr>
          <w:rFonts w:ascii="Ebrima" w:hAnsi="Ebrima" w:cs="Arial"/>
          <w:color w:val="auto"/>
          <w:szCs w:val="22"/>
        </w:rPr>
        <w:t xml:space="preserve"> policies, guidelines</w:t>
      </w:r>
      <w:r>
        <w:rPr>
          <w:rFonts w:ascii="Ebrima" w:hAnsi="Ebrima" w:cs="Arial"/>
          <w:color w:val="auto"/>
          <w:szCs w:val="22"/>
        </w:rPr>
        <w:t>,</w:t>
      </w:r>
      <w:r w:rsidR="00154E47">
        <w:rPr>
          <w:rFonts w:ascii="Ebrima" w:hAnsi="Ebrima" w:cs="Arial"/>
          <w:color w:val="auto"/>
          <w:szCs w:val="22"/>
        </w:rPr>
        <w:t xml:space="preserve"> </w:t>
      </w:r>
      <w:r>
        <w:rPr>
          <w:rFonts w:ascii="Ebrima" w:hAnsi="Ebrima" w:cs="Arial"/>
          <w:color w:val="auto"/>
          <w:szCs w:val="22"/>
        </w:rPr>
        <w:t>standards</w:t>
      </w:r>
      <w:r w:rsidR="00154E47">
        <w:rPr>
          <w:rFonts w:ascii="Ebrima" w:hAnsi="Ebrima" w:cs="Arial"/>
          <w:color w:val="auto"/>
          <w:szCs w:val="22"/>
        </w:rPr>
        <w:t xml:space="preserve"> </w:t>
      </w:r>
      <w:r w:rsidR="00C62548" w:rsidRPr="00C62548">
        <w:rPr>
          <w:rFonts w:ascii="Ebrima" w:hAnsi="Ebrima" w:cs="Arial"/>
          <w:color w:val="auto"/>
          <w:szCs w:val="22"/>
        </w:rPr>
        <w:t>and procedures to protect children from both</w:t>
      </w:r>
      <w:r w:rsidR="00154E47">
        <w:rPr>
          <w:rFonts w:ascii="Ebrima" w:hAnsi="Ebrima" w:cs="Arial"/>
          <w:color w:val="auto"/>
          <w:szCs w:val="22"/>
        </w:rPr>
        <w:t xml:space="preserve"> </w:t>
      </w:r>
      <w:r w:rsidR="00C62548" w:rsidRPr="00C62548">
        <w:rPr>
          <w:rFonts w:ascii="Ebrima" w:hAnsi="Ebrima" w:cs="Arial"/>
          <w:color w:val="auto"/>
          <w:szCs w:val="22"/>
        </w:rPr>
        <w:t>intentional and unintentional harm</w:t>
      </w:r>
      <w:r w:rsidR="002C2CBC">
        <w:rPr>
          <w:rFonts w:ascii="Ebrima" w:hAnsi="Ebrima" w:cs="Arial"/>
          <w:color w:val="auto"/>
          <w:szCs w:val="22"/>
        </w:rPr>
        <w:t xml:space="preserve"> and </w:t>
      </w:r>
      <w:r>
        <w:rPr>
          <w:rFonts w:ascii="Ebrima" w:hAnsi="Ebrima" w:cs="Arial"/>
          <w:color w:val="auto"/>
          <w:szCs w:val="22"/>
        </w:rPr>
        <w:t>violence</w:t>
      </w:r>
      <w:r w:rsidR="00C62548" w:rsidRPr="00C62548">
        <w:rPr>
          <w:rFonts w:ascii="Ebrima" w:hAnsi="Ebrima" w:cs="Arial"/>
          <w:color w:val="auto"/>
          <w:szCs w:val="22"/>
        </w:rPr>
        <w:t>. In the context</w:t>
      </w:r>
      <w:r>
        <w:rPr>
          <w:rFonts w:ascii="Ebrima" w:hAnsi="Ebrima" w:cs="Arial"/>
          <w:color w:val="auto"/>
          <w:szCs w:val="22"/>
        </w:rPr>
        <w:t xml:space="preserve"> of schools</w:t>
      </w:r>
      <w:r w:rsidR="00C62548" w:rsidRPr="00C62548">
        <w:rPr>
          <w:rFonts w:ascii="Ebrima" w:hAnsi="Ebrima" w:cs="Arial"/>
          <w:color w:val="auto"/>
          <w:szCs w:val="22"/>
        </w:rPr>
        <w:t xml:space="preserve"> it applies particularly to the duty </w:t>
      </w:r>
      <w:r w:rsidR="00A57719">
        <w:rPr>
          <w:rFonts w:ascii="Ebrima" w:hAnsi="Ebrima" w:cs="Arial"/>
          <w:color w:val="auto"/>
          <w:szCs w:val="22"/>
        </w:rPr>
        <w:t xml:space="preserve">and responsibility </w:t>
      </w:r>
      <w:r w:rsidR="00C62548" w:rsidRPr="00C62548">
        <w:rPr>
          <w:rFonts w:ascii="Ebrima" w:hAnsi="Ebrima" w:cs="Arial"/>
          <w:color w:val="auto"/>
          <w:szCs w:val="22"/>
        </w:rPr>
        <w:t xml:space="preserve">of </w:t>
      </w:r>
      <w:r>
        <w:rPr>
          <w:rFonts w:ascii="Ebrima" w:hAnsi="Ebrima" w:cs="Arial"/>
          <w:color w:val="auto"/>
          <w:szCs w:val="22"/>
        </w:rPr>
        <w:t xml:space="preserve">authorities, </w:t>
      </w:r>
      <w:r w:rsidR="00C62548" w:rsidRPr="00C62548">
        <w:rPr>
          <w:rFonts w:ascii="Ebrima" w:hAnsi="Ebrima" w:cs="Arial"/>
          <w:color w:val="auto"/>
          <w:szCs w:val="22"/>
        </w:rPr>
        <w:t>and</w:t>
      </w:r>
      <w:r w:rsidR="00154E47">
        <w:rPr>
          <w:rFonts w:ascii="Ebrima" w:hAnsi="Ebrima" w:cs="Arial"/>
          <w:color w:val="auto"/>
          <w:szCs w:val="22"/>
        </w:rPr>
        <w:t xml:space="preserve"> </w:t>
      </w:r>
      <w:r w:rsidR="0016337A">
        <w:rPr>
          <w:rFonts w:ascii="Ebrima" w:hAnsi="Ebrima" w:cs="Arial"/>
          <w:color w:val="auto"/>
          <w:szCs w:val="22"/>
        </w:rPr>
        <w:t xml:space="preserve">other stakeholders </w:t>
      </w:r>
      <w:r w:rsidR="00C62548" w:rsidRPr="00C62548">
        <w:rPr>
          <w:rFonts w:ascii="Ebrima" w:hAnsi="Ebrima" w:cs="Arial"/>
          <w:color w:val="auto"/>
          <w:szCs w:val="22"/>
        </w:rPr>
        <w:t>associated with th</w:t>
      </w:r>
      <w:r>
        <w:rPr>
          <w:rFonts w:ascii="Ebrima" w:hAnsi="Ebrima" w:cs="Arial"/>
          <w:color w:val="auto"/>
          <w:szCs w:val="22"/>
        </w:rPr>
        <w:t xml:space="preserve">e schools </w:t>
      </w:r>
      <w:r w:rsidR="00C62548" w:rsidRPr="00C62548">
        <w:rPr>
          <w:rFonts w:ascii="Ebrima" w:hAnsi="Ebrima" w:cs="Arial"/>
          <w:color w:val="auto"/>
          <w:szCs w:val="22"/>
        </w:rPr>
        <w:t>towards children in the</w:t>
      </w:r>
      <w:r w:rsidR="0016337A">
        <w:rPr>
          <w:rFonts w:ascii="Ebrima" w:hAnsi="Ebrima" w:cs="Arial"/>
          <w:color w:val="auto"/>
          <w:szCs w:val="22"/>
        </w:rPr>
        <w:t xml:space="preserve"> schools. </w:t>
      </w:r>
    </w:p>
    <w:p w:rsidR="00C62548" w:rsidRPr="00C62548" w:rsidRDefault="00C62548" w:rsidP="00634663">
      <w:pPr>
        <w:autoSpaceDE w:val="0"/>
        <w:autoSpaceDN w:val="0"/>
        <w:adjustRightInd w:val="0"/>
        <w:spacing w:after="0" w:line="240" w:lineRule="auto"/>
        <w:jc w:val="both"/>
        <w:rPr>
          <w:rFonts w:ascii="Ebrima" w:hAnsi="Ebrima" w:cs="Arial"/>
          <w:color w:val="auto"/>
          <w:szCs w:val="22"/>
        </w:rPr>
      </w:pPr>
    </w:p>
    <w:p w:rsidR="00634663" w:rsidRPr="003001D3" w:rsidRDefault="00634663" w:rsidP="00634663">
      <w:pPr>
        <w:autoSpaceDE w:val="0"/>
        <w:autoSpaceDN w:val="0"/>
        <w:adjustRightInd w:val="0"/>
        <w:spacing w:after="0" w:line="240" w:lineRule="auto"/>
        <w:jc w:val="both"/>
        <w:rPr>
          <w:rFonts w:ascii="Ebrima" w:hAnsi="Ebrima" w:cs="Arial"/>
          <w:b/>
          <w:bCs/>
          <w:color w:val="0070C0"/>
          <w:sz w:val="24"/>
          <w:szCs w:val="24"/>
        </w:rPr>
      </w:pPr>
      <w:r w:rsidRPr="003001D3">
        <w:rPr>
          <w:rFonts w:ascii="Ebrima" w:hAnsi="Ebrima" w:cs="Arial"/>
          <w:b/>
          <w:bCs/>
          <w:color w:val="0070C0"/>
          <w:sz w:val="24"/>
          <w:szCs w:val="24"/>
        </w:rPr>
        <w:t>CHILD PROTECTION POLICY</w:t>
      </w:r>
      <w:r w:rsidR="00FD2321" w:rsidRPr="003001D3">
        <w:rPr>
          <w:rFonts w:ascii="Ebrima" w:hAnsi="Ebrima" w:cs="Arial"/>
          <w:b/>
          <w:bCs/>
          <w:color w:val="0070C0"/>
          <w:sz w:val="24"/>
          <w:szCs w:val="24"/>
        </w:rPr>
        <w:t xml:space="preserve"> </w:t>
      </w:r>
      <w:r w:rsidR="00C10209" w:rsidRPr="003001D3">
        <w:rPr>
          <w:rFonts w:ascii="Ebrima" w:hAnsi="Ebrima" w:cs="Arial"/>
          <w:b/>
          <w:bCs/>
          <w:color w:val="0070C0"/>
          <w:sz w:val="24"/>
          <w:szCs w:val="24"/>
        </w:rPr>
        <w:t xml:space="preserve">(CPP) </w:t>
      </w:r>
      <w:r w:rsidR="005F1AA8" w:rsidRPr="003001D3">
        <w:rPr>
          <w:rFonts w:ascii="Ebrima" w:hAnsi="Ebrima" w:cs="Arial"/>
          <w:b/>
          <w:bCs/>
          <w:color w:val="0070C0"/>
          <w:sz w:val="24"/>
          <w:szCs w:val="24"/>
        </w:rPr>
        <w:t>FOR SCHOOLS</w:t>
      </w:r>
    </w:p>
    <w:p w:rsidR="00C62548" w:rsidRPr="00C62548" w:rsidRDefault="00C62548" w:rsidP="00634663">
      <w:pPr>
        <w:autoSpaceDE w:val="0"/>
        <w:autoSpaceDN w:val="0"/>
        <w:adjustRightInd w:val="0"/>
        <w:spacing w:after="0" w:line="240" w:lineRule="auto"/>
        <w:jc w:val="both"/>
        <w:rPr>
          <w:rFonts w:ascii="Ebrima" w:hAnsi="Ebrima" w:cs="Arial"/>
          <w:color w:val="auto"/>
          <w:szCs w:val="22"/>
        </w:rPr>
      </w:pPr>
    </w:p>
    <w:p w:rsidR="00C83E94" w:rsidRPr="00634663" w:rsidRDefault="00634663" w:rsidP="00634663">
      <w:pPr>
        <w:autoSpaceDE w:val="0"/>
        <w:autoSpaceDN w:val="0"/>
        <w:adjustRightInd w:val="0"/>
        <w:spacing w:after="0" w:line="240" w:lineRule="auto"/>
        <w:jc w:val="both"/>
        <w:rPr>
          <w:rFonts w:ascii="Ebrima" w:hAnsi="Ebrima" w:cs="Arial"/>
          <w:color w:val="auto"/>
          <w:szCs w:val="22"/>
        </w:rPr>
      </w:pPr>
      <w:r>
        <w:rPr>
          <w:rFonts w:ascii="Ebrima" w:hAnsi="Ebrima" w:cs="Arial"/>
          <w:color w:val="auto"/>
          <w:szCs w:val="22"/>
        </w:rPr>
        <w:t xml:space="preserve">Child Protection Policy is a statement of intent that defines the </w:t>
      </w:r>
      <w:r w:rsidR="007D1FC3">
        <w:rPr>
          <w:rFonts w:ascii="Ebrima" w:hAnsi="Ebrima" w:cs="Arial"/>
          <w:color w:val="auto"/>
          <w:szCs w:val="22"/>
        </w:rPr>
        <w:t xml:space="preserve">school’s </w:t>
      </w:r>
      <w:r w:rsidR="00C83E94" w:rsidRPr="00634663">
        <w:rPr>
          <w:rFonts w:ascii="Ebrima" w:hAnsi="Ebrima" w:cs="Arial"/>
          <w:color w:val="auto"/>
          <w:szCs w:val="22"/>
        </w:rPr>
        <w:t>commitment to safeguard children from harm</w:t>
      </w:r>
      <w:r w:rsidR="005F1AA8">
        <w:rPr>
          <w:rFonts w:ascii="Ebrima" w:hAnsi="Ebrima" w:cs="Arial"/>
          <w:color w:val="auto"/>
          <w:szCs w:val="22"/>
        </w:rPr>
        <w:t xml:space="preserve"> and </w:t>
      </w:r>
      <w:r>
        <w:rPr>
          <w:rFonts w:ascii="Ebrima" w:hAnsi="Ebrima" w:cs="Arial"/>
          <w:color w:val="auto"/>
          <w:szCs w:val="22"/>
        </w:rPr>
        <w:t>abuse</w:t>
      </w:r>
      <w:r w:rsidR="005F1AA8">
        <w:rPr>
          <w:rFonts w:ascii="Ebrima" w:hAnsi="Ebrima" w:cs="Arial"/>
          <w:color w:val="auto"/>
          <w:szCs w:val="22"/>
        </w:rPr>
        <w:t xml:space="preserve">. </w:t>
      </w:r>
      <w:r w:rsidR="00194409">
        <w:rPr>
          <w:rFonts w:ascii="Ebrima" w:hAnsi="Ebrima" w:cs="Arial"/>
          <w:color w:val="auto"/>
          <w:szCs w:val="22"/>
        </w:rPr>
        <w:t xml:space="preserve">It </w:t>
      </w:r>
      <w:r w:rsidR="00194409" w:rsidRPr="00634663">
        <w:rPr>
          <w:rFonts w:ascii="Ebrima" w:hAnsi="Ebrima" w:cs="Arial"/>
          <w:color w:val="auto"/>
          <w:szCs w:val="22"/>
        </w:rPr>
        <w:t>helps to create a safe and positive environment for children</w:t>
      </w:r>
      <w:r w:rsidR="00194409">
        <w:rPr>
          <w:rFonts w:ascii="Ebrima" w:hAnsi="Ebrima" w:cs="Arial"/>
          <w:color w:val="auto"/>
          <w:szCs w:val="22"/>
        </w:rPr>
        <w:t>, shows that the school is taking its duty of care seriously</w:t>
      </w:r>
      <w:r w:rsidR="00F33BC0">
        <w:rPr>
          <w:rFonts w:ascii="Ebrima" w:hAnsi="Ebrima" w:cs="Arial"/>
          <w:color w:val="auto"/>
          <w:szCs w:val="22"/>
        </w:rPr>
        <w:t>,</w:t>
      </w:r>
      <w:r w:rsidR="00194409">
        <w:rPr>
          <w:rFonts w:ascii="Ebrima" w:hAnsi="Ebrima" w:cs="Arial"/>
          <w:color w:val="auto"/>
          <w:szCs w:val="22"/>
        </w:rPr>
        <w:t xml:space="preserve"> and importantly specifies </w:t>
      </w:r>
      <w:r>
        <w:rPr>
          <w:rFonts w:ascii="Ebrima" w:hAnsi="Ebrima" w:cs="Arial"/>
          <w:color w:val="auto"/>
          <w:szCs w:val="22"/>
        </w:rPr>
        <w:t>stakeholders</w:t>
      </w:r>
      <w:r w:rsidR="00BF4980">
        <w:rPr>
          <w:rFonts w:ascii="Ebrima" w:hAnsi="Ebrima" w:cs="Arial"/>
          <w:color w:val="auto"/>
          <w:szCs w:val="22"/>
        </w:rPr>
        <w:t>’</w:t>
      </w:r>
      <w:r w:rsidR="00154E47">
        <w:rPr>
          <w:rFonts w:ascii="Ebrima" w:hAnsi="Ebrima" w:cs="Arial"/>
          <w:color w:val="auto"/>
          <w:szCs w:val="22"/>
        </w:rPr>
        <w:t xml:space="preserve"> </w:t>
      </w:r>
      <w:r w:rsidR="00194409">
        <w:rPr>
          <w:rFonts w:ascii="Ebrima" w:hAnsi="Ebrima" w:cs="Arial"/>
          <w:color w:val="auto"/>
          <w:szCs w:val="22"/>
        </w:rPr>
        <w:t xml:space="preserve">responsibilities and roles </w:t>
      </w:r>
      <w:r w:rsidR="00C83E94" w:rsidRPr="00634663">
        <w:rPr>
          <w:rFonts w:ascii="Ebrima" w:hAnsi="Ebrima" w:cs="Arial"/>
          <w:color w:val="auto"/>
          <w:szCs w:val="22"/>
        </w:rPr>
        <w:t xml:space="preserve">in the protection of children. </w:t>
      </w:r>
    </w:p>
    <w:p w:rsidR="00B132E8" w:rsidRDefault="00B132E8" w:rsidP="00C83E94">
      <w:pPr>
        <w:rPr>
          <w:rFonts w:ascii="Ebrima" w:hAnsi="Ebrima"/>
        </w:rPr>
      </w:pPr>
    </w:p>
    <w:p w:rsidR="007156AD" w:rsidRPr="007156AD" w:rsidRDefault="007156AD" w:rsidP="007156AD">
      <w:pPr>
        <w:autoSpaceDE w:val="0"/>
        <w:autoSpaceDN w:val="0"/>
        <w:adjustRightInd w:val="0"/>
        <w:spacing w:after="0" w:line="240" w:lineRule="auto"/>
        <w:jc w:val="both"/>
        <w:rPr>
          <w:rFonts w:ascii="Ebrima" w:hAnsi="Ebrima" w:cs="Univers"/>
          <w:lang w:bidi="ta-IN"/>
        </w:rPr>
      </w:pPr>
      <w:r>
        <w:rPr>
          <w:rFonts w:ascii="Ebrima" w:hAnsi="Ebrima" w:cs="Univers"/>
          <w:lang w:bidi="ta-IN"/>
        </w:rPr>
        <w:t xml:space="preserve">The child protection mandate must be reflected not only in the policies but also </w:t>
      </w:r>
      <w:r w:rsidR="000A6346">
        <w:rPr>
          <w:rFonts w:ascii="Ebrima" w:hAnsi="Ebrima" w:cs="Univers"/>
          <w:lang w:bidi="ta-IN"/>
        </w:rPr>
        <w:t xml:space="preserve">reflected in every aspect of the school administration and management including </w:t>
      </w:r>
      <w:r>
        <w:rPr>
          <w:rFonts w:ascii="Ebrima" w:hAnsi="Ebrima" w:cs="Univers"/>
          <w:lang w:bidi="ta-IN"/>
        </w:rPr>
        <w:t xml:space="preserve">in staff </w:t>
      </w:r>
      <w:r w:rsidRPr="007156AD">
        <w:rPr>
          <w:rFonts w:ascii="Ebrima" w:hAnsi="Ebrima" w:cs="Univers"/>
          <w:lang w:bidi="ta-IN"/>
        </w:rPr>
        <w:t>recruitment</w:t>
      </w:r>
      <w:r w:rsidR="000A6346">
        <w:rPr>
          <w:rFonts w:ascii="Ebrima" w:hAnsi="Ebrima" w:cs="Univers"/>
          <w:lang w:bidi="ta-IN"/>
        </w:rPr>
        <w:t xml:space="preserve">, </w:t>
      </w:r>
      <w:r w:rsidRPr="007156AD">
        <w:rPr>
          <w:rFonts w:ascii="Ebrima" w:hAnsi="Ebrima" w:cs="Univers"/>
          <w:lang w:bidi="ta-IN"/>
        </w:rPr>
        <w:t>training</w:t>
      </w:r>
      <w:r>
        <w:rPr>
          <w:rFonts w:ascii="Ebrima" w:hAnsi="Ebrima" w:cs="Univers"/>
          <w:lang w:bidi="ta-IN"/>
        </w:rPr>
        <w:t xml:space="preserve"> and </w:t>
      </w:r>
      <w:r w:rsidR="000A6346">
        <w:rPr>
          <w:rFonts w:ascii="Ebrima" w:hAnsi="Ebrima" w:cs="Univers"/>
          <w:lang w:bidi="ta-IN"/>
        </w:rPr>
        <w:t>teaching learning transactions</w:t>
      </w:r>
      <w:r w:rsidR="0078722E">
        <w:rPr>
          <w:rFonts w:ascii="Ebrima" w:hAnsi="Ebrima" w:cs="Univers"/>
          <w:lang w:bidi="ta-IN"/>
        </w:rPr>
        <w:t xml:space="preserve"> that would </w:t>
      </w:r>
      <w:r w:rsidR="007E1460">
        <w:rPr>
          <w:rFonts w:ascii="Ebrima" w:hAnsi="Ebrima" w:cs="Univers"/>
          <w:lang w:bidi="ta-IN"/>
        </w:rPr>
        <w:t xml:space="preserve">impact interactions between teachers, students, the school environment and parents – rendering them more child centric. </w:t>
      </w:r>
    </w:p>
    <w:p w:rsidR="007156AD" w:rsidRDefault="007156AD" w:rsidP="00C83E94">
      <w:pPr>
        <w:rPr>
          <w:rFonts w:ascii="Ebrima" w:hAnsi="Ebrima"/>
        </w:rPr>
      </w:pPr>
    </w:p>
    <w:p w:rsidR="006F172C" w:rsidRDefault="00AF52BB" w:rsidP="00C83E94">
      <w:pPr>
        <w:rPr>
          <w:rFonts w:ascii="Ebrima" w:hAnsi="Ebrima"/>
        </w:rPr>
      </w:pPr>
      <w:r>
        <w:rPr>
          <w:rFonts w:ascii="Ebrima" w:hAnsi="Ebrima"/>
        </w:rPr>
        <w:t xml:space="preserve">The policy will apply to all personnel and </w:t>
      </w:r>
      <w:r w:rsidR="00192BBA">
        <w:rPr>
          <w:rFonts w:ascii="Ebrima" w:hAnsi="Ebrima"/>
        </w:rPr>
        <w:t xml:space="preserve">persons </w:t>
      </w:r>
      <w:r>
        <w:rPr>
          <w:rFonts w:ascii="Ebrima" w:hAnsi="Ebrima"/>
        </w:rPr>
        <w:t>related to the school and who</w:t>
      </w:r>
      <w:r w:rsidR="00516129">
        <w:rPr>
          <w:rFonts w:ascii="Ebrima" w:hAnsi="Ebrima"/>
        </w:rPr>
        <w:t xml:space="preserve"> come in direct or indirect contact with children. </w:t>
      </w:r>
    </w:p>
    <w:p w:rsidR="0080295C" w:rsidRDefault="00AF52BB" w:rsidP="00AF52BB">
      <w:pPr>
        <w:pStyle w:val="ListParagraph"/>
        <w:numPr>
          <w:ilvl w:val="0"/>
          <w:numId w:val="20"/>
        </w:numPr>
        <w:rPr>
          <w:rFonts w:ascii="Ebrima" w:hAnsi="Ebrima"/>
        </w:rPr>
      </w:pPr>
      <w:r w:rsidRPr="003B7A55">
        <w:rPr>
          <w:rFonts w:ascii="Ebrima" w:hAnsi="Ebrima"/>
          <w:b/>
          <w:bCs/>
          <w:color w:val="002060"/>
        </w:rPr>
        <w:lastRenderedPageBreak/>
        <w:t>Direct Contact with Children:</w:t>
      </w:r>
      <w:r w:rsidR="00154E47">
        <w:rPr>
          <w:rFonts w:ascii="Ebrima" w:hAnsi="Ebrima"/>
          <w:b/>
          <w:bCs/>
          <w:color w:val="002060"/>
        </w:rPr>
        <w:t xml:space="preserve"> </w:t>
      </w:r>
      <w:r w:rsidRPr="00AF52BB">
        <w:rPr>
          <w:rFonts w:ascii="Ebrima" w:hAnsi="Ebrima"/>
        </w:rPr>
        <w:t>Being with and in the physical presence</w:t>
      </w:r>
      <w:r w:rsidR="00154E47">
        <w:rPr>
          <w:rFonts w:ascii="Ebrima" w:hAnsi="Ebrima"/>
        </w:rPr>
        <w:t xml:space="preserve"> </w:t>
      </w:r>
      <w:r w:rsidRPr="00AF52BB">
        <w:rPr>
          <w:rFonts w:ascii="Ebrima" w:hAnsi="Ebrima"/>
        </w:rPr>
        <w:t xml:space="preserve">of a child or children </w:t>
      </w:r>
      <w:r>
        <w:rPr>
          <w:rFonts w:ascii="Ebrima" w:hAnsi="Ebrima"/>
        </w:rPr>
        <w:t>as part of their professional or school related work, be it regular, occasional, temporary or long term</w:t>
      </w:r>
    </w:p>
    <w:p w:rsidR="00AF52BB" w:rsidRDefault="00AF52BB" w:rsidP="0080295C">
      <w:pPr>
        <w:pStyle w:val="ListParagraph"/>
        <w:rPr>
          <w:rFonts w:ascii="Ebrima" w:hAnsi="Ebrima"/>
        </w:rPr>
      </w:pPr>
    </w:p>
    <w:p w:rsidR="00AF52BB" w:rsidRPr="00AF52BB" w:rsidRDefault="00AF52BB" w:rsidP="00AF52BB">
      <w:pPr>
        <w:pStyle w:val="ListParagraph"/>
        <w:numPr>
          <w:ilvl w:val="0"/>
          <w:numId w:val="20"/>
        </w:numPr>
        <w:rPr>
          <w:rFonts w:ascii="Ebrima" w:hAnsi="Ebrima"/>
        </w:rPr>
      </w:pPr>
      <w:r w:rsidRPr="003B7A55">
        <w:rPr>
          <w:rFonts w:ascii="Ebrima" w:hAnsi="Ebrima"/>
          <w:b/>
          <w:bCs/>
          <w:color w:val="002060"/>
        </w:rPr>
        <w:t>Indirect Contact with Children</w:t>
      </w:r>
      <w:r>
        <w:rPr>
          <w:rFonts w:ascii="Ebrima" w:hAnsi="Ebrima"/>
          <w:b/>
          <w:bCs/>
        </w:rPr>
        <w:t>:</w:t>
      </w:r>
      <w:r w:rsidR="00154E47">
        <w:rPr>
          <w:rFonts w:ascii="Ebrima" w:hAnsi="Ebrima"/>
          <w:b/>
          <w:bCs/>
        </w:rPr>
        <w:t xml:space="preserve"> </w:t>
      </w:r>
      <w:r w:rsidR="006F1A63">
        <w:rPr>
          <w:rFonts w:ascii="Ebrima" w:hAnsi="Ebrima"/>
        </w:rPr>
        <w:t xml:space="preserve">Those whose work does not require them to be in the physical presence of a child but encompasses </w:t>
      </w:r>
      <w:r>
        <w:rPr>
          <w:rFonts w:ascii="Ebrima" w:hAnsi="Ebrima"/>
        </w:rPr>
        <w:t xml:space="preserve">access to </w:t>
      </w:r>
      <w:r w:rsidR="006F1A63">
        <w:rPr>
          <w:rFonts w:ascii="Ebrima" w:hAnsi="Ebrima"/>
        </w:rPr>
        <w:t>personal details and information, data on</w:t>
      </w:r>
      <w:r>
        <w:rPr>
          <w:rFonts w:ascii="Ebrima" w:hAnsi="Ebrima"/>
        </w:rPr>
        <w:t xml:space="preserve"> children including photographs, case files etc.  </w:t>
      </w:r>
    </w:p>
    <w:p w:rsidR="00AF52BB" w:rsidRDefault="00AF52BB" w:rsidP="00AF52BB">
      <w:pPr>
        <w:autoSpaceDE w:val="0"/>
        <w:autoSpaceDN w:val="0"/>
        <w:adjustRightInd w:val="0"/>
        <w:spacing w:after="0" w:line="240" w:lineRule="auto"/>
        <w:rPr>
          <w:rFonts w:ascii="Ebrima" w:hAnsi="Ebrima" w:cs="Arial"/>
          <w:color w:val="auto"/>
          <w:szCs w:val="22"/>
        </w:rPr>
      </w:pPr>
    </w:p>
    <w:p w:rsidR="006A0968" w:rsidRPr="003001D3" w:rsidRDefault="006A0968" w:rsidP="00AF52BB">
      <w:pPr>
        <w:autoSpaceDE w:val="0"/>
        <w:autoSpaceDN w:val="0"/>
        <w:adjustRightInd w:val="0"/>
        <w:spacing w:after="0" w:line="240" w:lineRule="auto"/>
        <w:rPr>
          <w:rFonts w:ascii="Ebrima" w:hAnsi="Ebrima" w:cs="Arial"/>
          <w:b/>
          <w:bCs/>
          <w:color w:val="0070C0"/>
          <w:sz w:val="24"/>
          <w:szCs w:val="24"/>
        </w:rPr>
      </w:pPr>
      <w:r w:rsidRPr="003001D3">
        <w:rPr>
          <w:rFonts w:ascii="Ebrima" w:hAnsi="Ebrima" w:cs="Arial"/>
          <w:b/>
          <w:bCs/>
          <w:color w:val="0070C0"/>
          <w:sz w:val="24"/>
          <w:szCs w:val="24"/>
        </w:rPr>
        <w:t>P</w:t>
      </w:r>
      <w:r w:rsidR="003B7A55" w:rsidRPr="003001D3">
        <w:rPr>
          <w:rFonts w:ascii="Ebrima" w:hAnsi="Ebrima" w:cs="Arial"/>
          <w:b/>
          <w:bCs/>
          <w:color w:val="0070C0"/>
          <w:sz w:val="24"/>
          <w:szCs w:val="24"/>
        </w:rPr>
        <w:t>URPOSE OF THIS</w:t>
      </w:r>
      <w:r w:rsidRPr="003001D3">
        <w:rPr>
          <w:rFonts w:ascii="Ebrima" w:hAnsi="Ebrima" w:cs="Arial"/>
          <w:b/>
          <w:bCs/>
          <w:color w:val="0070C0"/>
          <w:sz w:val="24"/>
          <w:szCs w:val="24"/>
        </w:rPr>
        <w:t xml:space="preserve"> POLICY </w:t>
      </w:r>
    </w:p>
    <w:p w:rsidR="006A0968" w:rsidRPr="006A0968" w:rsidRDefault="006A0968" w:rsidP="00AF52BB">
      <w:pPr>
        <w:autoSpaceDE w:val="0"/>
        <w:autoSpaceDN w:val="0"/>
        <w:adjustRightInd w:val="0"/>
        <w:spacing w:after="0" w:line="240" w:lineRule="auto"/>
        <w:rPr>
          <w:rFonts w:ascii="Ebrima" w:hAnsi="Ebrima" w:cs="Arial"/>
          <w:b/>
          <w:bCs/>
          <w:color w:val="auto"/>
          <w:szCs w:val="22"/>
        </w:rPr>
      </w:pPr>
    </w:p>
    <w:p w:rsidR="006A0968" w:rsidRDefault="00040854" w:rsidP="006A0968">
      <w:pPr>
        <w:pStyle w:val="ListParagraph"/>
        <w:numPr>
          <w:ilvl w:val="0"/>
          <w:numId w:val="21"/>
        </w:numPr>
        <w:rPr>
          <w:rFonts w:ascii="Ebrima" w:hAnsi="Ebrima"/>
        </w:rPr>
      </w:pPr>
      <w:r>
        <w:rPr>
          <w:rFonts w:ascii="Ebrima" w:hAnsi="Ebrima"/>
        </w:rPr>
        <w:t>To p</w:t>
      </w:r>
      <w:r w:rsidR="006A0968">
        <w:rPr>
          <w:rFonts w:ascii="Ebrima" w:hAnsi="Ebrima"/>
        </w:rPr>
        <w:t>romote a safe and positive environment in school</w:t>
      </w:r>
      <w:r w:rsidR="003B7A55">
        <w:rPr>
          <w:rFonts w:ascii="Ebrima" w:hAnsi="Ebrima"/>
        </w:rPr>
        <w:t>,</w:t>
      </w:r>
      <w:r w:rsidR="006A0968">
        <w:rPr>
          <w:rFonts w:ascii="Ebrima" w:hAnsi="Ebrima"/>
        </w:rPr>
        <w:t xml:space="preserve"> conduci</w:t>
      </w:r>
      <w:r w:rsidR="00CC773B">
        <w:rPr>
          <w:rFonts w:ascii="Ebrima" w:hAnsi="Ebrima"/>
        </w:rPr>
        <w:t xml:space="preserve">ve for learning and development, in partnership with children </w:t>
      </w:r>
    </w:p>
    <w:p w:rsidR="006A0968" w:rsidRDefault="0053605E" w:rsidP="006A0968">
      <w:pPr>
        <w:pStyle w:val="ListParagraph"/>
        <w:numPr>
          <w:ilvl w:val="0"/>
          <w:numId w:val="21"/>
        </w:numPr>
        <w:rPr>
          <w:rFonts w:ascii="Ebrima" w:hAnsi="Ebrima"/>
        </w:rPr>
      </w:pPr>
      <w:r>
        <w:rPr>
          <w:rFonts w:ascii="Ebrima" w:hAnsi="Ebrima"/>
        </w:rPr>
        <w:t>To p</w:t>
      </w:r>
      <w:r w:rsidR="006A0968">
        <w:rPr>
          <w:rFonts w:ascii="Ebrima" w:hAnsi="Ebrima"/>
        </w:rPr>
        <w:t xml:space="preserve">rovide </w:t>
      </w:r>
      <w:r w:rsidR="00DA4D5C">
        <w:rPr>
          <w:rFonts w:ascii="Ebrima" w:hAnsi="Ebrima"/>
        </w:rPr>
        <w:t xml:space="preserve">the school’s position on safety and protection of </w:t>
      </w:r>
      <w:proofErr w:type="spellStart"/>
      <w:r w:rsidR="00DA4D5C">
        <w:rPr>
          <w:rFonts w:ascii="Ebrima" w:hAnsi="Ebrima"/>
        </w:rPr>
        <w:t>children</w:t>
      </w:r>
      <w:r w:rsidR="006A0968">
        <w:rPr>
          <w:rFonts w:ascii="Ebrima" w:hAnsi="Ebrima"/>
        </w:rPr>
        <w:t>and</w:t>
      </w:r>
      <w:proofErr w:type="spellEnd"/>
      <w:r w:rsidR="006A0968">
        <w:rPr>
          <w:rFonts w:ascii="Ebrima" w:hAnsi="Ebrima"/>
        </w:rPr>
        <w:t xml:space="preserve"> </w:t>
      </w:r>
      <w:r w:rsidR="00DA4D5C">
        <w:rPr>
          <w:rFonts w:ascii="Ebrima" w:hAnsi="Ebrima"/>
        </w:rPr>
        <w:t>the measures t</w:t>
      </w:r>
      <w:r w:rsidR="00431E83">
        <w:rPr>
          <w:rFonts w:ascii="Ebrima" w:hAnsi="Ebrima"/>
        </w:rPr>
        <w:t>a</w:t>
      </w:r>
      <w:r w:rsidR="00DA4D5C">
        <w:rPr>
          <w:rFonts w:ascii="Ebrima" w:hAnsi="Ebrima"/>
        </w:rPr>
        <w:t>ken for ensuring the same</w:t>
      </w:r>
    </w:p>
    <w:p w:rsidR="00431E83" w:rsidRDefault="0053605E" w:rsidP="006A0968">
      <w:pPr>
        <w:pStyle w:val="ListParagraph"/>
        <w:numPr>
          <w:ilvl w:val="0"/>
          <w:numId w:val="21"/>
        </w:numPr>
        <w:rPr>
          <w:rFonts w:ascii="Ebrima" w:hAnsi="Ebrima"/>
        </w:rPr>
      </w:pPr>
      <w:r w:rsidRPr="00431E83">
        <w:rPr>
          <w:rFonts w:ascii="Ebrima" w:hAnsi="Ebrima"/>
        </w:rPr>
        <w:t>To d</w:t>
      </w:r>
      <w:r w:rsidR="006A0968" w:rsidRPr="00431E83">
        <w:rPr>
          <w:rFonts w:ascii="Ebrima" w:hAnsi="Ebrima"/>
        </w:rPr>
        <w:t xml:space="preserve">efine roles and responsibilities </w:t>
      </w:r>
      <w:r w:rsidR="006B5BF7" w:rsidRPr="00431E83">
        <w:rPr>
          <w:rFonts w:ascii="Ebrima" w:hAnsi="Ebrima"/>
        </w:rPr>
        <w:t xml:space="preserve">and accountability </w:t>
      </w:r>
      <w:r w:rsidR="006A0968" w:rsidRPr="00431E83">
        <w:rPr>
          <w:rFonts w:ascii="Ebrima" w:hAnsi="Ebrima"/>
        </w:rPr>
        <w:t>of school authorities and other</w:t>
      </w:r>
      <w:r w:rsidR="008103CA" w:rsidRPr="00431E83">
        <w:rPr>
          <w:rFonts w:ascii="Ebrima" w:hAnsi="Ebrima"/>
        </w:rPr>
        <w:t xml:space="preserve"> stakeholders </w:t>
      </w:r>
    </w:p>
    <w:p w:rsidR="006A0968" w:rsidRDefault="00040854" w:rsidP="006A0968">
      <w:pPr>
        <w:pStyle w:val="ListParagraph"/>
        <w:numPr>
          <w:ilvl w:val="0"/>
          <w:numId w:val="21"/>
        </w:numPr>
        <w:rPr>
          <w:rFonts w:ascii="Ebrima" w:hAnsi="Ebrima"/>
        </w:rPr>
      </w:pPr>
      <w:r w:rsidRPr="00431E83">
        <w:rPr>
          <w:rFonts w:ascii="Ebrima" w:hAnsi="Ebrima"/>
        </w:rPr>
        <w:t>To e</w:t>
      </w:r>
      <w:r w:rsidR="00621E9E" w:rsidRPr="00431E83">
        <w:rPr>
          <w:rFonts w:ascii="Ebrima" w:hAnsi="Ebrima"/>
        </w:rPr>
        <w:t>nable</w:t>
      </w:r>
      <w:r w:rsidR="006A0968" w:rsidRPr="00431E83">
        <w:rPr>
          <w:rFonts w:ascii="Ebrima" w:hAnsi="Ebrima"/>
        </w:rPr>
        <w:t xml:space="preserve"> staff and others recognize</w:t>
      </w:r>
      <w:r w:rsidR="00D1111C">
        <w:rPr>
          <w:rFonts w:ascii="Ebrima" w:hAnsi="Ebrima"/>
        </w:rPr>
        <w:t xml:space="preserve"> signs of abuse </w:t>
      </w:r>
      <w:r w:rsidR="006A0968" w:rsidRPr="00431E83">
        <w:rPr>
          <w:rFonts w:ascii="Ebrima" w:hAnsi="Ebrima"/>
        </w:rPr>
        <w:t xml:space="preserve">or situation when a child may require protection and help; and importantly enable them to report or bring to </w:t>
      </w:r>
      <w:r w:rsidR="00AF6BFF" w:rsidRPr="00431E83">
        <w:rPr>
          <w:rFonts w:ascii="Ebrima" w:hAnsi="Ebrima"/>
        </w:rPr>
        <w:t xml:space="preserve">the </w:t>
      </w:r>
      <w:r w:rsidR="006A0968" w:rsidRPr="00431E83">
        <w:rPr>
          <w:rFonts w:ascii="Ebrima" w:hAnsi="Ebrima"/>
        </w:rPr>
        <w:t xml:space="preserve">notice of the </w:t>
      </w:r>
      <w:r w:rsidR="003B7A55" w:rsidRPr="00431E83">
        <w:rPr>
          <w:rFonts w:ascii="Ebrima" w:hAnsi="Ebrima"/>
        </w:rPr>
        <w:t xml:space="preserve">concerned </w:t>
      </w:r>
      <w:r w:rsidR="006A0968" w:rsidRPr="00431E83">
        <w:rPr>
          <w:rFonts w:ascii="Ebrima" w:hAnsi="Ebrima"/>
        </w:rPr>
        <w:t>authority for immediate action</w:t>
      </w:r>
    </w:p>
    <w:p w:rsidR="0004669F" w:rsidRPr="00431E83" w:rsidRDefault="0004669F" w:rsidP="006A0968">
      <w:pPr>
        <w:pStyle w:val="ListParagraph"/>
        <w:numPr>
          <w:ilvl w:val="0"/>
          <w:numId w:val="21"/>
        </w:numPr>
        <w:rPr>
          <w:rFonts w:ascii="Ebrima" w:hAnsi="Ebrima"/>
        </w:rPr>
      </w:pPr>
      <w:r>
        <w:rPr>
          <w:rFonts w:ascii="Ebrima" w:hAnsi="Ebrima"/>
        </w:rPr>
        <w:t xml:space="preserve">To set in place mechanisms for monitoring and review of the implementation of </w:t>
      </w:r>
      <w:r w:rsidR="00AC2AC9">
        <w:rPr>
          <w:rFonts w:ascii="Ebrima" w:hAnsi="Ebrima"/>
        </w:rPr>
        <w:t xml:space="preserve">the child protection </w:t>
      </w:r>
      <w:r>
        <w:rPr>
          <w:rFonts w:ascii="Ebrima" w:hAnsi="Ebrima"/>
        </w:rPr>
        <w:t xml:space="preserve">standards </w:t>
      </w:r>
    </w:p>
    <w:p w:rsidR="003610E3" w:rsidRDefault="003610E3" w:rsidP="00367667">
      <w:pPr>
        <w:autoSpaceDE w:val="0"/>
        <w:autoSpaceDN w:val="0"/>
        <w:adjustRightInd w:val="0"/>
        <w:spacing w:after="0" w:line="240" w:lineRule="auto"/>
        <w:rPr>
          <w:rFonts w:ascii="Ebrima" w:hAnsi="Ebrima" w:cs="Univers"/>
          <w:b/>
          <w:bCs/>
          <w:color w:val="0070C0"/>
          <w:lang w:bidi="ta-IN"/>
        </w:rPr>
      </w:pPr>
    </w:p>
    <w:p w:rsidR="003610E3" w:rsidRDefault="003610E3" w:rsidP="00367667">
      <w:pPr>
        <w:autoSpaceDE w:val="0"/>
        <w:autoSpaceDN w:val="0"/>
        <w:adjustRightInd w:val="0"/>
        <w:spacing w:after="0" w:line="240" w:lineRule="auto"/>
        <w:rPr>
          <w:rFonts w:ascii="Ebrima" w:hAnsi="Ebrima" w:cs="Univers"/>
          <w:b/>
          <w:bCs/>
          <w:color w:val="0070C0"/>
          <w:lang w:bidi="ta-IN"/>
        </w:rPr>
      </w:pPr>
    </w:p>
    <w:p w:rsidR="00C10209" w:rsidRPr="003001D3" w:rsidRDefault="00C10209" w:rsidP="00367667">
      <w:pPr>
        <w:autoSpaceDE w:val="0"/>
        <w:autoSpaceDN w:val="0"/>
        <w:adjustRightInd w:val="0"/>
        <w:spacing w:after="0" w:line="240" w:lineRule="auto"/>
        <w:rPr>
          <w:rFonts w:ascii="Ebrima" w:hAnsi="Ebrima" w:cs="Univers"/>
          <w:b/>
          <w:bCs/>
          <w:color w:val="0070C0"/>
          <w:sz w:val="24"/>
          <w:szCs w:val="24"/>
          <w:lang w:bidi="ta-IN"/>
        </w:rPr>
      </w:pPr>
      <w:r w:rsidRPr="003001D3">
        <w:rPr>
          <w:rFonts w:ascii="Ebrima" w:hAnsi="Ebrima" w:cs="Univers"/>
          <w:b/>
          <w:bCs/>
          <w:color w:val="0070C0"/>
          <w:sz w:val="24"/>
          <w:szCs w:val="24"/>
          <w:lang w:bidi="ta-IN"/>
        </w:rPr>
        <w:t>GOVERNING PRINCIPLES</w:t>
      </w:r>
    </w:p>
    <w:p w:rsidR="00C10209" w:rsidRPr="006A690E" w:rsidRDefault="00C10209" w:rsidP="00367667">
      <w:pPr>
        <w:autoSpaceDE w:val="0"/>
        <w:autoSpaceDN w:val="0"/>
        <w:adjustRightInd w:val="0"/>
        <w:spacing w:after="0" w:line="240" w:lineRule="auto"/>
        <w:rPr>
          <w:rFonts w:ascii="Ebrima" w:hAnsi="Ebrima" w:cs="Univers"/>
          <w:b/>
          <w:bCs/>
          <w:color w:val="0070C0"/>
          <w:lang w:bidi="ta-IN"/>
        </w:rPr>
      </w:pPr>
    </w:p>
    <w:p w:rsidR="003F208A" w:rsidRDefault="00C10209" w:rsidP="00367667">
      <w:pPr>
        <w:autoSpaceDE w:val="0"/>
        <w:autoSpaceDN w:val="0"/>
        <w:adjustRightInd w:val="0"/>
        <w:spacing w:after="0" w:line="240" w:lineRule="auto"/>
        <w:rPr>
          <w:rFonts w:ascii="Ebrima" w:hAnsi="Ebrima" w:cs="Univers"/>
          <w:color w:val="auto"/>
          <w:lang w:bidi="ta-IN"/>
        </w:rPr>
      </w:pPr>
      <w:r w:rsidRPr="006A690E">
        <w:rPr>
          <w:rFonts w:ascii="Ebrima" w:hAnsi="Ebrima" w:cs="Univers"/>
          <w:color w:val="auto"/>
          <w:lang w:bidi="ta-IN"/>
        </w:rPr>
        <w:t>The C</w:t>
      </w:r>
      <w:r w:rsidR="00CE1752">
        <w:rPr>
          <w:rFonts w:ascii="Ebrima" w:hAnsi="Ebrima" w:cs="Univers"/>
          <w:color w:val="auto"/>
          <w:lang w:bidi="ta-IN"/>
        </w:rPr>
        <w:t xml:space="preserve">hild </w:t>
      </w:r>
      <w:r w:rsidRPr="006A690E">
        <w:rPr>
          <w:rFonts w:ascii="Ebrima" w:hAnsi="Ebrima" w:cs="Univers"/>
          <w:color w:val="auto"/>
          <w:lang w:bidi="ta-IN"/>
        </w:rPr>
        <w:t>P</w:t>
      </w:r>
      <w:r w:rsidR="00CE1752">
        <w:rPr>
          <w:rFonts w:ascii="Ebrima" w:hAnsi="Ebrima" w:cs="Univers"/>
          <w:color w:val="auto"/>
          <w:lang w:bidi="ta-IN"/>
        </w:rPr>
        <w:t xml:space="preserve">rotection </w:t>
      </w:r>
      <w:r w:rsidRPr="006A690E">
        <w:rPr>
          <w:rFonts w:ascii="Ebrima" w:hAnsi="Ebrima" w:cs="Univers"/>
          <w:color w:val="auto"/>
          <w:lang w:bidi="ta-IN"/>
        </w:rPr>
        <w:t>P</w:t>
      </w:r>
      <w:r w:rsidR="00CE1752">
        <w:rPr>
          <w:rFonts w:ascii="Ebrima" w:hAnsi="Ebrima" w:cs="Univers"/>
          <w:color w:val="auto"/>
          <w:lang w:bidi="ta-IN"/>
        </w:rPr>
        <w:t>olicy</w:t>
      </w:r>
      <w:r w:rsidRPr="006A690E">
        <w:rPr>
          <w:rFonts w:ascii="Ebrima" w:hAnsi="Ebrima" w:cs="Univers"/>
          <w:color w:val="auto"/>
          <w:lang w:bidi="ta-IN"/>
        </w:rPr>
        <w:t xml:space="preserve"> is guided by the non-negotiable</w:t>
      </w:r>
      <w:r w:rsidR="00671EF7">
        <w:rPr>
          <w:rFonts w:ascii="Ebrima" w:hAnsi="Ebrima" w:cs="Univers"/>
          <w:color w:val="auto"/>
          <w:lang w:bidi="ta-IN"/>
        </w:rPr>
        <w:t xml:space="preserve"> fundamental principles</w:t>
      </w:r>
      <w:r w:rsidR="00A55100">
        <w:rPr>
          <w:rStyle w:val="FootnoteReference"/>
          <w:rFonts w:ascii="Ebrima" w:hAnsi="Ebrima" w:cs="Univers"/>
          <w:color w:val="auto"/>
          <w:lang w:bidi="ta-IN"/>
        </w:rPr>
        <w:footnoteReference w:id="4"/>
      </w:r>
      <w:r w:rsidR="00671EF7">
        <w:rPr>
          <w:rFonts w:ascii="Ebrima" w:hAnsi="Ebrima" w:cs="Univers"/>
          <w:color w:val="auto"/>
          <w:lang w:bidi="ta-IN"/>
        </w:rPr>
        <w:t xml:space="preserve"> for </w:t>
      </w:r>
      <w:proofErr w:type="spellStart"/>
      <w:r w:rsidR="00671EF7">
        <w:rPr>
          <w:rFonts w:ascii="Ebrima" w:hAnsi="Ebrima" w:cs="Univers"/>
          <w:color w:val="auto"/>
          <w:lang w:bidi="ta-IN"/>
        </w:rPr>
        <w:t>realisation</w:t>
      </w:r>
      <w:proofErr w:type="spellEnd"/>
      <w:r w:rsidR="00671EF7">
        <w:rPr>
          <w:rFonts w:ascii="Ebrima" w:hAnsi="Ebrima" w:cs="Univers"/>
          <w:color w:val="auto"/>
          <w:lang w:bidi="ta-IN"/>
        </w:rPr>
        <w:t xml:space="preserve"> of</w:t>
      </w:r>
      <w:r w:rsidR="00A55100">
        <w:rPr>
          <w:rFonts w:ascii="Ebrima" w:hAnsi="Ebrima" w:cs="Univers"/>
          <w:color w:val="auto"/>
          <w:lang w:bidi="ta-IN"/>
        </w:rPr>
        <w:t xml:space="preserve"> the rights of all children and includes in particular - </w:t>
      </w:r>
    </w:p>
    <w:p w:rsidR="00671EF7" w:rsidRDefault="00671EF7" w:rsidP="00367667">
      <w:pPr>
        <w:autoSpaceDE w:val="0"/>
        <w:autoSpaceDN w:val="0"/>
        <w:adjustRightInd w:val="0"/>
        <w:spacing w:after="0" w:line="240" w:lineRule="auto"/>
        <w:rPr>
          <w:rFonts w:ascii="Ebrima" w:hAnsi="Ebrima" w:cs="Univers"/>
          <w:color w:val="auto"/>
          <w:lang w:bidi="ta-IN"/>
        </w:rPr>
      </w:pPr>
    </w:p>
    <w:p w:rsidR="00911DB5" w:rsidRPr="00911DB5" w:rsidRDefault="00A55100" w:rsidP="00911DB5">
      <w:pPr>
        <w:pStyle w:val="ListParagraph"/>
        <w:numPr>
          <w:ilvl w:val="0"/>
          <w:numId w:val="23"/>
        </w:numPr>
        <w:autoSpaceDE w:val="0"/>
        <w:autoSpaceDN w:val="0"/>
        <w:adjustRightInd w:val="0"/>
        <w:spacing w:after="0" w:line="240" w:lineRule="auto"/>
        <w:rPr>
          <w:rFonts w:ascii="Ebrima" w:hAnsi="Ebrima" w:cs="Univers"/>
          <w:lang w:bidi="ta-IN"/>
        </w:rPr>
      </w:pPr>
      <w:r w:rsidRPr="00911DB5">
        <w:rPr>
          <w:rFonts w:ascii="Ebrima" w:hAnsi="Ebrima" w:cs="Univers"/>
          <w:b/>
          <w:bCs/>
          <w:color w:val="002060"/>
          <w:lang w:bidi="ta-IN"/>
        </w:rPr>
        <w:t xml:space="preserve">Principle of </w:t>
      </w:r>
      <w:r w:rsidR="00C6256A" w:rsidRPr="00911DB5">
        <w:rPr>
          <w:rFonts w:ascii="Ebrima" w:hAnsi="Ebrima" w:cs="Univers"/>
          <w:b/>
          <w:bCs/>
          <w:color w:val="002060"/>
          <w:lang w:bidi="ta-IN"/>
        </w:rPr>
        <w:t>Best Interest of the Child</w:t>
      </w:r>
      <w:r w:rsidR="00C6256A" w:rsidRPr="00911DB5">
        <w:rPr>
          <w:rFonts w:ascii="Ebrima" w:hAnsi="Ebrima" w:cs="Univers"/>
          <w:lang w:bidi="ta-IN"/>
        </w:rPr>
        <w:t xml:space="preserve">: </w:t>
      </w:r>
      <w:r w:rsidR="00911DB5">
        <w:rPr>
          <w:rFonts w:ascii="Ebrima" w:hAnsi="Ebrima" w:cs="Univers"/>
          <w:lang w:bidi="ta-IN"/>
        </w:rPr>
        <w:t xml:space="preserve">The </w:t>
      </w:r>
      <w:r w:rsidR="00911DB5" w:rsidRPr="00911DB5">
        <w:rPr>
          <w:rFonts w:ascii="Ebrima" w:hAnsi="Ebrima" w:cs="Univers"/>
          <w:lang w:bidi="ta-IN"/>
        </w:rPr>
        <w:t>right of the child to have her or his best interest taken as primary consideration which is a substantive right, a fundamental interpretative legal principle and a rule of procedure</w:t>
      </w:r>
      <w:r w:rsidR="00911DB5">
        <w:rPr>
          <w:rStyle w:val="FootnoteReference"/>
          <w:rFonts w:ascii="Ebrima" w:hAnsi="Ebrima" w:cs="Univers"/>
          <w:lang w:bidi="ta-IN"/>
        </w:rPr>
        <w:footnoteReference w:id="5"/>
      </w:r>
      <w:r w:rsidR="00911DB5" w:rsidRPr="00911DB5">
        <w:rPr>
          <w:rFonts w:ascii="Ebrima" w:hAnsi="Ebrima" w:cs="Univers"/>
          <w:lang w:bidi="ta-IN"/>
        </w:rPr>
        <w:t xml:space="preserve">. </w:t>
      </w:r>
    </w:p>
    <w:p w:rsidR="00911DB5" w:rsidRDefault="00911DB5" w:rsidP="00AC167B">
      <w:pPr>
        <w:autoSpaceDE w:val="0"/>
        <w:autoSpaceDN w:val="0"/>
        <w:adjustRightInd w:val="0"/>
        <w:spacing w:after="0" w:line="240" w:lineRule="auto"/>
        <w:ind w:left="720"/>
        <w:jc w:val="both"/>
        <w:rPr>
          <w:rFonts w:ascii="Ebrima" w:hAnsi="Ebrima" w:cs="Univers"/>
          <w:lang w:bidi="ta-IN"/>
        </w:rPr>
      </w:pPr>
      <w:r>
        <w:rPr>
          <w:rFonts w:ascii="Ebrima" w:hAnsi="Ebrima" w:cs="Univers"/>
          <w:lang w:bidi="ta-IN"/>
        </w:rPr>
        <w:t xml:space="preserve">It also implies that institutions, services and facilities responsible for care or protection of children will conform </w:t>
      </w:r>
      <w:r w:rsidR="00A57719">
        <w:rPr>
          <w:rFonts w:ascii="Ebrima" w:hAnsi="Ebrima" w:cs="Univers"/>
          <w:lang w:bidi="ta-IN"/>
        </w:rPr>
        <w:t>to</w:t>
      </w:r>
      <w:r>
        <w:rPr>
          <w:rFonts w:ascii="Ebrima" w:hAnsi="Ebrima" w:cs="Univers"/>
          <w:lang w:bidi="ta-IN"/>
        </w:rPr>
        <w:t xml:space="preserve"> standards established by competent authorities, particularly in the areas of safety, health and supervision; and reiterates the rights and duties of parents, guardians, other individuals legally responsible for them</w:t>
      </w:r>
      <w:r>
        <w:rPr>
          <w:rStyle w:val="FootnoteReference"/>
          <w:rFonts w:ascii="Ebrima" w:hAnsi="Ebrima" w:cs="Univers"/>
          <w:lang w:bidi="ta-IN"/>
        </w:rPr>
        <w:footnoteReference w:id="6"/>
      </w:r>
      <w:r>
        <w:rPr>
          <w:rFonts w:ascii="Ebrima" w:hAnsi="Ebrima" w:cs="Univers"/>
          <w:lang w:bidi="ta-IN"/>
        </w:rPr>
        <w:t xml:space="preserve">. </w:t>
      </w:r>
    </w:p>
    <w:p w:rsidR="00911DB5" w:rsidRDefault="00911DB5" w:rsidP="00AC167B">
      <w:pPr>
        <w:autoSpaceDE w:val="0"/>
        <w:autoSpaceDN w:val="0"/>
        <w:adjustRightInd w:val="0"/>
        <w:spacing w:after="0" w:line="240" w:lineRule="auto"/>
        <w:jc w:val="both"/>
        <w:rPr>
          <w:rFonts w:ascii="Ebrima" w:hAnsi="Ebrima" w:cs="Univers"/>
          <w:lang w:bidi="ta-IN"/>
        </w:rPr>
      </w:pPr>
    </w:p>
    <w:p w:rsidR="00911DB5" w:rsidRPr="00CC1497" w:rsidRDefault="00911DB5" w:rsidP="00AC167B">
      <w:pPr>
        <w:pStyle w:val="ListParagraph"/>
        <w:numPr>
          <w:ilvl w:val="0"/>
          <w:numId w:val="23"/>
        </w:numPr>
        <w:autoSpaceDE w:val="0"/>
        <w:autoSpaceDN w:val="0"/>
        <w:adjustRightInd w:val="0"/>
        <w:spacing w:after="0" w:line="240" w:lineRule="auto"/>
        <w:jc w:val="both"/>
        <w:rPr>
          <w:rFonts w:ascii="Ebrima" w:hAnsi="Ebrima" w:cs="Univers"/>
          <w:color w:val="auto"/>
          <w:lang w:bidi="ta-IN"/>
        </w:rPr>
      </w:pPr>
      <w:r>
        <w:rPr>
          <w:rFonts w:ascii="Ebrima" w:hAnsi="Ebrima" w:cs="Univers"/>
          <w:b/>
          <w:bCs/>
          <w:color w:val="002060"/>
          <w:lang w:bidi="ta-IN"/>
        </w:rPr>
        <w:t>Principle of S</w:t>
      </w:r>
      <w:r w:rsidRPr="00911DB5">
        <w:rPr>
          <w:rFonts w:ascii="Ebrima" w:hAnsi="Ebrima" w:cs="Univers"/>
          <w:b/>
          <w:bCs/>
          <w:color w:val="002060"/>
          <w:lang w:bidi="ta-IN"/>
        </w:rPr>
        <w:t>afety:</w:t>
      </w:r>
      <w:r w:rsidR="00CC1497" w:rsidRPr="00CC1497">
        <w:rPr>
          <w:rFonts w:ascii="Ebrima" w:hAnsi="Ebrima" w:cs="Univers"/>
          <w:color w:val="auto"/>
          <w:lang w:bidi="ta-IN"/>
        </w:rPr>
        <w:t>(</w:t>
      </w:r>
      <w:r w:rsidR="00CC1497" w:rsidRPr="00CC1497">
        <w:rPr>
          <w:rFonts w:ascii="Ebrima" w:hAnsi="Ebrima" w:cs="Univers"/>
          <w:b/>
          <w:bCs/>
          <w:i/>
          <w:iCs/>
          <w:color w:val="auto"/>
          <w:lang w:bidi="ta-IN"/>
        </w:rPr>
        <w:t>No harm, no abuse, no neglect, no maltreatment</w:t>
      </w:r>
      <w:r w:rsidR="00CC1497" w:rsidRPr="00CC1497">
        <w:rPr>
          <w:rFonts w:ascii="Ebrima" w:hAnsi="Ebrima" w:cs="Univers"/>
          <w:color w:val="auto"/>
          <w:lang w:bidi="ta-IN"/>
        </w:rPr>
        <w:t>) All measures will be taken to ensure that the child is safe and is not subjected</w:t>
      </w:r>
      <w:r w:rsidR="00BC66A4">
        <w:rPr>
          <w:rFonts w:ascii="Ebrima" w:hAnsi="Ebrima" w:cs="Univers"/>
          <w:color w:val="auto"/>
          <w:lang w:bidi="ta-IN"/>
        </w:rPr>
        <w:t xml:space="preserve"> </w:t>
      </w:r>
      <w:r w:rsidR="00CC1497" w:rsidRPr="00CC1497">
        <w:rPr>
          <w:rFonts w:ascii="Ebrima" w:hAnsi="Ebrima" w:cs="Univers"/>
          <w:color w:val="auto"/>
          <w:lang w:bidi="ta-IN"/>
        </w:rPr>
        <w:t xml:space="preserve">to any harm, abuse or maltreatment while in contact with the care </w:t>
      </w:r>
      <w:r w:rsidR="00CC1497">
        <w:rPr>
          <w:rFonts w:ascii="Ebrima" w:hAnsi="Ebrima" w:cs="Univers"/>
          <w:color w:val="auto"/>
          <w:lang w:bidi="ta-IN"/>
        </w:rPr>
        <w:t>providers and education syste</w:t>
      </w:r>
      <w:r w:rsidR="00CC1497" w:rsidRPr="00CC1497">
        <w:rPr>
          <w:rFonts w:ascii="Ebrima" w:hAnsi="Ebrima" w:cs="Univers"/>
          <w:color w:val="auto"/>
          <w:lang w:bidi="ta-IN"/>
        </w:rPr>
        <w:t>m</w:t>
      </w:r>
    </w:p>
    <w:p w:rsidR="00911DB5" w:rsidRDefault="00911DB5" w:rsidP="00AC167B">
      <w:pPr>
        <w:pStyle w:val="ListParagraph"/>
        <w:autoSpaceDE w:val="0"/>
        <w:autoSpaceDN w:val="0"/>
        <w:adjustRightInd w:val="0"/>
        <w:spacing w:after="0" w:line="240" w:lineRule="auto"/>
        <w:jc w:val="both"/>
        <w:rPr>
          <w:rFonts w:ascii="Ebrima" w:hAnsi="Ebrima" w:cs="Univers"/>
          <w:lang w:bidi="ta-IN"/>
        </w:rPr>
      </w:pPr>
    </w:p>
    <w:p w:rsidR="00B2757D" w:rsidRPr="00B2757D" w:rsidRDefault="00911DB5" w:rsidP="00AC167B">
      <w:pPr>
        <w:pStyle w:val="ListParagraph"/>
        <w:numPr>
          <w:ilvl w:val="0"/>
          <w:numId w:val="23"/>
        </w:numPr>
        <w:autoSpaceDE w:val="0"/>
        <w:autoSpaceDN w:val="0"/>
        <w:adjustRightInd w:val="0"/>
        <w:spacing w:after="0" w:line="240" w:lineRule="auto"/>
        <w:jc w:val="both"/>
        <w:rPr>
          <w:rFonts w:ascii="Ebrima" w:hAnsi="Ebrima" w:cs="Univers"/>
          <w:b/>
          <w:bCs/>
          <w:color w:val="002060"/>
          <w:lang w:bidi="ta-IN"/>
        </w:rPr>
      </w:pPr>
      <w:r w:rsidRPr="00B2757D">
        <w:rPr>
          <w:rFonts w:ascii="Ebrima" w:hAnsi="Ebrima" w:cs="Univers"/>
          <w:b/>
          <w:bCs/>
          <w:color w:val="002060"/>
          <w:lang w:bidi="ta-IN"/>
        </w:rPr>
        <w:t xml:space="preserve">Principle of </w:t>
      </w:r>
      <w:r w:rsidR="00CC1497" w:rsidRPr="00B2757D">
        <w:rPr>
          <w:rFonts w:ascii="Ebrima" w:hAnsi="Ebrima" w:cs="Univers"/>
          <w:b/>
          <w:bCs/>
          <w:color w:val="002060"/>
          <w:lang w:bidi="ta-IN"/>
        </w:rPr>
        <w:t xml:space="preserve">Equality and </w:t>
      </w:r>
      <w:r w:rsidRPr="00B2757D">
        <w:rPr>
          <w:rFonts w:ascii="Ebrima" w:hAnsi="Ebrima" w:cs="Univers"/>
          <w:b/>
          <w:bCs/>
          <w:color w:val="002060"/>
          <w:lang w:bidi="ta-IN"/>
        </w:rPr>
        <w:t>Non-discrimination:</w:t>
      </w:r>
      <w:r w:rsidR="00BC66A4">
        <w:rPr>
          <w:rFonts w:ascii="Ebrima" w:hAnsi="Ebrima" w:cs="Univers"/>
          <w:b/>
          <w:bCs/>
          <w:color w:val="002060"/>
          <w:lang w:bidi="ta-IN"/>
        </w:rPr>
        <w:t xml:space="preserve"> </w:t>
      </w:r>
      <w:r w:rsidR="00B2757D" w:rsidRPr="00B2757D">
        <w:rPr>
          <w:rFonts w:ascii="Ebrima" w:hAnsi="Ebrima" w:cs="Univers"/>
          <w:color w:val="auto"/>
          <w:lang w:bidi="ta-IN"/>
        </w:rPr>
        <w:t>All children shall be treated</w:t>
      </w:r>
      <w:r w:rsidR="00BC66A4">
        <w:rPr>
          <w:rFonts w:ascii="Ebrima" w:hAnsi="Ebrima" w:cs="Univers"/>
          <w:color w:val="auto"/>
          <w:lang w:bidi="ta-IN"/>
        </w:rPr>
        <w:t xml:space="preserve"> </w:t>
      </w:r>
      <w:r w:rsidR="00B2757D">
        <w:rPr>
          <w:rFonts w:ascii="Ebrima" w:hAnsi="Ebrima" w:cs="Univers"/>
          <w:color w:val="auto"/>
          <w:lang w:bidi="ta-IN"/>
        </w:rPr>
        <w:t xml:space="preserve">equal and given equal opportunity and treatment. </w:t>
      </w:r>
      <w:r w:rsidR="00CC1497" w:rsidRPr="00B2757D">
        <w:rPr>
          <w:rFonts w:ascii="Ebrima" w:hAnsi="Ebrima" w:cs="Univers"/>
          <w:color w:val="auto"/>
          <w:lang w:bidi="ta-IN"/>
        </w:rPr>
        <w:t xml:space="preserve">There shall be no discrimination against a child on any grounds including gender, religion, caste, </w:t>
      </w:r>
      <w:r w:rsidR="00B2757D">
        <w:rPr>
          <w:rFonts w:ascii="Ebrima" w:hAnsi="Ebrima" w:cs="Univers"/>
          <w:color w:val="auto"/>
          <w:lang w:bidi="ta-IN"/>
        </w:rPr>
        <w:t xml:space="preserve">class, </w:t>
      </w:r>
      <w:r w:rsidR="00CC1497" w:rsidRPr="00B2757D">
        <w:rPr>
          <w:rFonts w:ascii="Ebrima" w:hAnsi="Ebrima" w:cs="Univers"/>
          <w:color w:val="auto"/>
          <w:lang w:bidi="ta-IN"/>
        </w:rPr>
        <w:t>place of birth, disability</w:t>
      </w:r>
      <w:r w:rsidR="00BC66A4">
        <w:rPr>
          <w:rFonts w:ascii="Ebrima" w:hAnsi="Ebrima" w:cs="Univers"/>
          <w:color w:val="auto"/>
          <w:lang w:bidi="ta-IN"/>
        </w:rPr>
        <w:t xml:space="preserve"> </w:t>
      </w:r>
      <w:r w:rsidR="00B2757D">
        <w:rPr>
          <w:rFonts w:ascii="Ebrima" w:hAnsi="Ebrima" w:cs="Univers"/>
          <w:color w:val="auto"/>
          <w:lang w:bidi="ta-IN"/>
        </w:rPr>
        <w:t xml:space="preserve">etc. </w:t>
      </w:r>
      <w:proofErr w:type="spellStart"/>
      <w:r w:rsidR="00916691">
        <w:rPr>
          <w:rFonts w:ascii="Ebrima" w:hAnsi="Ebrima" w:cs="Univers"/>
          <w:color w:val="auto"/>
          <w:lang w:bidi="ta-IN"/>
        </w:rPr>
        <w:t>Stigmatising</w:t>
      </w:r>
      <w:proofErr w:type="spellEnd"/>
      <w:r w:rsidR="00916691">
        <w:rPr>
          <w:rFonts w:ascii="Ebrima" w:hAnsi="Ebrima" w:cs="Univers"/>
          <w:color w:val="auto"/>
          <w:lang w:bidi="ta-IN"/>
        </w:rPr>
        <w:t xml:space="preserve"> vocabulary or language will also not be used in class or in the school.</w:t>
      </w:r>
    </w:p>
    <w:p w:rsidR="00B2757D" w:rsidRPr="00B2757D" w:rsidRDefault="00B2757D" w:rsidP="00AC167B">
      <w:pPr>
        <w:pStyle w:val="ListParagraph"/>
        <w:jc w:val="both"/>
        <w:rPr>
          <w:rFonts w:ascii="Ebrima" w:hAnsi="Ebrima" w:cs="Univers"/>
          <w:b/>
          <w:bCs/>
          <w:color w:val="002060"/>
          <w:lang w:bidi="ta-IN"/>
        </w:rPr>
      </w:pPr>
    </w:p>
    <w:p w:rsidR="00911DB5" w:rsidRPr="00DA4A45" w:rsidRDefault="00911DB5" w:rsidP="00AC167B">
      <w:pPr>
        <w:pStyle w:val="ListParagraph"/>
        <w:numPr>
          <w:ilvl w:val="0"/>
          <w:numId w:val="23"/>
        </w:numPr>
        <w:autoSpaceDE w:val="0"/>
        <w:autoSpaceDN w:val="0"/>
        <w:adjustRightInd w:val="0"/>
        <w:spacing w:after="0" w:line="240" w:lineRule="auto"/>
        <w:jc w:val="both"/>
        <w:rPr>
          <w:rFonts w:ascii="Ebrima" w:hAnsi="Ebrima" w:cs="Univers"/>
          <w:color w:val="auto"/>
          <w:lang w:bidi="ta-IN"/>
        </w:rPr>
      </w:pPr>
      <w:r w:rsidRPr="00B2757D">
        <w:rPr>
          <w:rFonts w:ascii="Ebrima" w:hAnsi="Ebrima" w:cs="Univers"/>
          <w:b/>
          <w:bCs/>
          <w:color w:val="002060"/>
          <w:lang w:bidi="ta-IN"/>
        </w:rPr>
        <w:t xml:space="preserve">Principle of </w:t>
      </w:r>
      <w:r w:rsidR="00DA4A45">
        <w:rPr>
          <w:rFonts w:ascii="Ebrima" w:hAnsi="Ebrima" w:cs="Univers"/>
          <w:b/>
          <w:bCs/>
          <w:color w:val="002060"/>
          <w:lang w:bidi="ta-IN"/>
        </w:rPr>
        <w:t xml:space="preserve">Confidentiality: </w:t>
      </w:r>
      <w:r w:rsidR="00DA4A45" w:rsidRPr="00DA4A45">
        <w:rPr>
          <w:rFonts w:ascii="Ebrima" w:hAnsi="Ebrima" w:cs="Univers"/>
          <w:color w:val="auto"/>
          <w:lang w:bidi="ta-IN"/>
        </w:rPr>
        <w:t xml:space="preserve">Every child has a right to </w:t>
      </w:r>
      <w:r w:rsidR="00DA4A45">
        <w:rPr>
          <w:rFonts w:ascii="Ebrima" w:hAnsi="Ebrima" w:cs="Univers"/>
          <w:color w:val="auto"/>
          <w:lang w:bidi="ta-IN"/>
        </w:rPr>
        <w:t xml:space="preserve">protection of her/his privacy and confidentiality, in matters </w:t>
      </w:r>
      <w:r w:rsidR="00AA786D">
        <w:rPr>
          <w:rFonts w:ascii="Ebrima" w:hAnsi="Ebrima" w:cs="Univers"/>
          <w:color w:val="auto"/>
          <w:lang w:bidi="ta-IN"/>
        </w:rPr>
        <w:t>that call for such</w:t>
      </w:r>
      <w:r w:rsidR="00AA133F">
        <w:rPr>
          <w:rFonts w:ascii="Ebrima" w:hAnsi="Ebrima" w:cs="Univers"/>
          <w:color w:val="auto"/>
          <w:lang w:bidi="ta-IN"/>
        </w:rPr>
        <w:t xml:space="preserve">. Confidentiality shall be maintained when there has been abuse, </w:t>
      </w:r>
      <w:r w:rsidR="00DA4A45">
        <w:rPr>
          <w:rFonts w:ascii="Ebrima" w:hAnsi="Ebrima" w:cs="Univers"/>
          <w:color w:val="auto"/>
          <w:lang w:bidi="ta-IN"/>
        </w:rPr>
        <w:t xml:space="preserve">especially when there has been </w:t>
      </w:r>
      <w:r w:rsidR="00AA133F">
        <w:rPr>
          <w:rFonts w:ascii="Ebrima" w:hAnsi="Ebrima" w:cs="Univers"/>
          <w:color w:val="auto"/>
          <w:lang w:bidi="ta-IN"/>
        </w:rPr>
        <w:t xml:space="preserve">sexual abuse. </w:t>
      </w:r>
    </w:p>
    <w:p w:rsidR="00911DB5" w:rsidRPr="000D6E3E" w:rsidRDefault="00911DB5" w:rsidP="00AC167B">
      <w:pPr>
        <w:pStyle w:val="ListParagraph"/>
        <w:jc w:val="both"/>
        <w:rPr>
          <w:rFonts w:ascii="Ebrima" w:hAnsi="Ebrima" w:cs="Univers"/>
          <w:b/>
          <w:bCs/>
          <w:color w:val="002060"/>
          <w:lang w:bidi="ta-IN"/>
        </w:rPr>
      </w:pPr>
    </w:p>
    <w:p w:rsidR="00911DB5" w:rsidRPr="00684836" w:rsidRDefault="000B188A" w:rsidP="00AC167B">
      <w:pPr>
        <w:pStyle w:val="ListParagraph"/>
        <w:numPr>
          <w:ilvl w:val="0"/>
          <w:numId w:val="23"/>
        </w:numPr>
        <w:autoSpaceDE w:val="0"/>
        <w:autoSpaceDN w:val="0"/>
        <w:adjustRightInd w:val="0"/>
        <w:spacing w:after="0" w:line="240" w:lineRule="auto"/>
        <w:jc w:val="both"/>
        <w:rPr>
          <w:rFonts w:ascii="Ebrima" w:hAnsi="Ebrima" w:cs="Univers"/>
          <w:color w:val="auto"/>
          <w:lang w:bidi="ta-IN"/>
        </w:rPr>
      </w:pPr>
      <w:r w:rsidRPr="000D6E3E">
        <w:rPr>
          <w:rFonts w:ascii="Ebrima" w:hAnsi="Ebrima" w:cs="Univers"/>
          <w:b/>
          <w:bCs/>
          <w:color w:val="002060"/>
          <w:lang w:bidi="ta-IN"/>
        </w:rPr>
        <w:t>Principle of Participation</w:t>
      </w:r>
      <w:r w:rsidR="00684836">
        <w:rPr>
          <w:rFonts w:ascii="Ebrima" w:hAnsi="Ebrima" w:cs="Univers"/>
          <w:b/>
          <w:bCs/>
          <w:color w:val="002060"/>
          <w:lang w:bidi="ta-IN"/>
        </w:rPr>
        <w:t xml:space="preserve">: </w:t>
      </w:r>
      <w:r w:rsidR="00684836" w:rsidRPr="00684836">
        <w:rPr>
          <w:rFonts w:ascii="Ebrima" w:hAnsi="Ebrima" w:cs="Univers"/>
          <w:color w:val="auto"/>
          <w:lang w:bidi="ta-IN"/>
        </w:rPr>
        <w:t>Every child has a right to be heard</w:t>
      </w:r>
      <w:r w:rsidR="0059444C">
        <w:rPr>
          <w:rFonts w:ascii="Ebrima" w:hAnsi="Ebrima" w:cs="Univers"/>
          <w:color w:val="auto"/>
          <w:lang w:bidi="ta-IN"/>
        </w:rPr>
        <w:t>, listened to</w:t>
      </w:r>
      <w:r w:rsidR="00684836" w:rsidRPr="00684836">
        <w:rPr>
          <w:rFonts w:ascii="Ebrima" w:hAnsi="Ebrima" w:cs="Univers"/>
          <w:color w:val="auto"/>
          <w:lang w:bidi="ta-IN"/>
        </w:rPr>
        <w:t xml:space="preserve"> and to participate in all processes and decisions affecting her or his interest and the child’s views shall be taken into consideration with due regard to the age and maturity of the child. </w:t>
      </w:r>
      <w:r w:rsidR="00AC167B" w:rsidRPr="00AC167B">
        <w:rPr>
          <w:rFonts w:ascii="Ebrima" w:eastAsia="Times New Roman" w:hAnsi="Ebrima" w:cs="Arial"/>
          <w:color w:val="222222"/>
          <w:szCs w:val="22"/>
        </w:rPr>
        <w:t>It has been noted that the right of a child to be heard is not only a right in itself, but should be considered in the interpretation and implementation of all other rights</w:t>
      </w:r>
      <w:r w:rsidR="00DA0035">
        <w:rPr>
          <w:rFonts w:ascii="Ebrima" w:eastAsia="Times New Roman" w:hAnsi="Ebrima" w:cs="Arial"/>
          <w:color w:val="222222"/>
          <w:szCs w:val="22"/>
        </w:rPr>
        <w:t>.</w:t>
      </w:r>
      <w:r w:rsidR="00DA0035">
        <w:rPr>
          <w:rStyle w:val="FootnoteReference"/>
          <w:rFonts w:ascii="Ebrima" w:eastAsia="Times New Roman" w:hAnsi="Ebrima" w:cs="Arial"/>
          <w:color w:val="222222"/>
          <w:szCs w:val="22"/>
        </w:rPr>
        <w:footnoteReference w:id="7"/>
      </w:r>
      <w:r w:rsidR="00AC167B" w:rsidRPr="00AC167B">
        <w:rPr>
          <w:rFonts w:ascii="Ebrima" w:hAnsi="Ebrima" w:cs="Univers"/>
          <w:color w:val="auto"/>
          <w:szCs w:val="22"/>
          <w:lang w:bidi="ta-IN"/>
        </w:rPr>
        <w:t xml:space="preserve"> </w:t>
      </w:r>
      <w:r w:rsidR="00684836" w:rsidRPr="00684836">
        <w:rPr>
          <w:rFonts w:ascii="Ebrima" w:hAnsi="Ebrima" w:cs="Univers"/>
          <w:color w:val="auto"/>
          <w:lang w:bidi="ta-IN"/>
        </w:rPr>
        <w:t xml:space="preserve">The </w:t>
      </w:r>
      <w:r w:rsidR="00684836">
        <w:rPr>
          <w:rFonts w:ascii="Ebrima" w:hAnsi="Ebrima" w:cs="Univers"/>
          <w:color w:val="auto"/>
          <w:lang w:bidi="ta-IN"/>
        </w:rPr>
        <w:t xml:space="preserve">parent/guardian and </w:t>
      </w:r>
      <w:r w:rsidR="00684836" w:rsidRPr="00684836">
        <w:rPr>
          <w:rFonts w:ascii="Ebrima" w:hAnsi="Ebrima" w:cs="Univers"/>
          <w:color w:val="auto"/>
          <w:lang w:bidi="ta-IN"/>
        </w:rPr>
        <w:t>family</w:t>
      </w:r>
      <w:r w:rsidR="00684836">
        <w:rPr>
          <w:rFonts w:ascii="Ebrima" w:hAnsi="Ebrima" w:cs="Univers"/>
          <w:color w:val="auto"/>
          <w:lang w:bidi="ta-IN"/>
        </w:rPr>
        <w:t xml:space="preserve"> of the child also have a right to such participation unless decided otherwise by the Competent Authority</w:t>
      </w:r>
      <w:r w:rsidR="00684836">
        <w:rPr>
          <w:rStyle w:val="FootnoteReference"/>
          <w:rFonts w:ascii="Ebrima" w:hAnsi="Ebrima" w:cs="Univers"/>
          <w:color w:val="auto"/>
          <w:lang w:bidi="ta-IN"/>
        </w:rPr>
        <w:footnoteReference w:id="8"/>
      </w:r>
      <w:r w:rsidR="00684836">
        <w:rPr>
          <w:rFonts w:ascii="Ebrima" w:hAnsi="Ebrima" w:cs="Univers"/>
          <w:color w:val="auto"/>
          <w:lang w:bidi="ta-IN"/>
        </w:rPr>
        <w:t xml:space="preserve">. </w:t>
      </w:r>
      <w:r w:rsidR="00EF1F2E">
        <w:rPr>
          <w:rFonts w:ascii="Ebrima" w:hAnsi="Ebrima" w:cs="Univers"/>
          <w:color w:val="auto"/>
          <w:lang w:bidi="ta-IN"/>
        </w:rPr>
        <w:t>It also enables a child to provide informed consent.</w:t>
      </w:r>
      <w:r w:rsidR="00EF1F2E">
        <w:rPr>
          <w:rStyle w:val="FootnoteReference"/>
          <w:rFonts w:ascii="Ebrima" w:hAnsi="Ebrima" w:cs="Univers"/>
          <w:color w:val="auto"/>
          <w:lang w:bidi="ta-IN"/>
        </w:rPr>
        <w:footnoteReference w:id="9"/>
      </w:r>
    </w:p>
    <w:p w:rsidR="00C6256A" w:rsidRDefault="00C6256A" w:rsidP="00367667">
      <w:pPr>
        <w:autoSpaceDE w:val="0"/>
        <w:autoSpaceDN w:val="0"/>
        <w:adjustRightInd w:val="0"/>
        <w:spacing w:after="0" w:line="240" w:lineRule="auto"/>
        <w:rPr>
          <w:rFonts w:ascii="Ebrima" w:hAnsi="Ebrima" w:cs="Univers"/>
          <w:color w:val="auto"/>
          <w:lang w:bidi="ta-IN"/>
        </w:rPr>
      </w:pPr>
    </w:p>
    <w:p w:rsidR="003610E3" w:rsidRDefault="007B709A" w:rsidP="00367667">
      <w:pPr>
        <w:autoSpaceDE w:val="0"/>
        <w:autoSpaceDN w:val="0"/>
        <w:adjustRightInd w:val="0"/>
        <w:spacing w:after="0" w:line="240" w:lineRule="auto"/>
        <w:rPr>
          <w:rFonts w:ascii="Ebrima" w:hAnsi="Ebrima" w:cs="Univers"/>
          <w:color w:val="auto"/>
          <w:lang w:bidi="ta-IN"/>
        </w:rPr>
      </w:pPr>
      <w:r w:rsidRPr="007B709A">
        <w:rPr>
          <w:rFonts w:ascii="Ebrima" w:hAnsi="Ebrima" w:cs="Univers"/>
          <w:b/>
          <w:bCs/>
          <w:noProof/>
          <w:color w:val="0070C0"/>
          <w:lang w:val="en-IN" w:eastAsia="en-IN"/>
        </w:rPr>
        <w:pict>
          <v:roundrect id="AutoShape 48" o:spid="_x0000_s1028" style="position:absolute;margin-left:5.4pt;margin-top:3.9pt;width:486pt;height:196.55pt;z-index:2516679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" fillcolor="#b89a9a [1945]" strokecolor="#b89a9a [1945]" strokeweight="1pt">
            <v:fill color2="#e7dddd [665]" angle="-45" focus="-50%" type="gradient"/>
            <v:shadow on="t" type="perspective" color="#422e2e [1609]" opacity=".5" offset="1pt" offset2="-3pt"/>
            <v:textbox style="mso-next-textbox:#AutoShape 48">
              <w:txbxContent>
                <w:p w:rsidR="00E64911" w:rsidRPr="00AF3C6A" w:rsidRDefault="00E64911">
                  <w:pPr>
                    <w:rPr>
                      <w:b/>
                      <w:bCs/>
                      <w:i/>
                      <w:iCs/>
                      <w:color w:val="002060"/>
                      <w:sz w:val="28"/>
                      <w:szCs w:val="28"/>
                    </w:rPr>
                  </w:pPr>
                  <w:r w:rsidRPr="00AF3C6A">
                    <w:rPr>
                      <w:b/>
                      <w:bCs/>
                      <w:i/>
                      <w:iCs/>
                      <w:color w:val="002060"/>
                      <w:sz w:val="28"/>
                      <w:szCs w:val="28"/>
                    </w:rPr>
                    <w:t xml:space="preserve">Guiding Principles </w:t>
                  </w:r>
                </w:p>
                <w:p w:rsidR="00E64911" w:rsidRPr="0005061C" w:rsidRDefault="00E64911" w:rsidP="00B131F1">
                  <w:pPr>
                    <w:pStyle w:val="ListParagraph"/>
                    <w:numPr>
                      <w:ilvl w:val="0"/>
                      <w:numId w:val="27"/>
                    </w:numPr>
                    <w:rPr>
                      <w:b/>
                      <w:bCs/>
                      <w:i/>
                      <w:iCs/>
                      <w:color w:val="auto"/>
                      <w:sz w:val="24"/>
                      <w:szCs w:val="24"/>
                    </w:rPr>
                  </w:pPr>
                  <w:r w:rsidRPr="0005061C">
                    <w:rPr>
                      <w:b/>
                      <w:bCs/>
                      <w:i/>
                      <w:iCs/>
                      <w:color w:val="auto"/>
                      <w:sz w:val="24"/>
                      <w:szCs w:val="24"/>
                    </w:rPr>
                    <w:t xml:space="preserve">United Nations Convention on the Rights of the Child, 1989, Article 19, </w:t>
                  </w:r>
                </w:p>
                <w:p w:rsidR="00524250" w:rsidRPr="0005061C" w:rsidRDefault="00524250" w:rsidP="00B131F1">
                  <w:pPr>
                    <w:pStyle w:val="ListParagraph"/>
                    <w:numPr>
                      <w:ilvl w:val="0"/>
                      <w:numId w:val="27"/>
                    </w:numPr>
                    <w:rPr>
                      <w:b/>
                      <w:bCs/>
                      <w:i/>
                      <w:iCs/>
                      <w:color w:val="auto"/>
                      <w:sz w:val="24"/>
                      <w:szCs w:val="24"/>
                    </w:rPr>
                  </w:pPr>
                  <w:r w:rsidRPr="0005061C">
                    <w:rPr>
                      <w:b/>
                      <w:bCs/>
                      <w:i/>
                      <w:iCs/>
                      <w:color w:val="auto"/>
                      <w:sz w:val="24"/>
                      <w:szCs w:val="24"/>
                    </w:rPr>
                    <w:t xml:space="preserve">The Indian Constitution </w:t>
                  </w:r>
                </w:p>
                <w:p w:rsidR="00E64911" w:rsidRPr="0005061C" w:rsidRDefault="00E64911" w:rsidP="00B131F1">
                  <w:pPr>
                    <w:pStyle w:val="ListParagraph"/>
                    <w:numPr>
                      <w:ilvl w:val="0"/>
                      <w:numId w:val="27"/>
                    </w:numPr>
                    <w:rPr>
                      <w:b/>
                      <w:bCs/>
                      <w:i/>
                      <w:iCs/>
                      <w:color w:val="auto"/>
                      <w:sz w:val="24"/>
                      <w:szCs w:val="24"/>
                    </w:rPr>
                  </w:pPr>
                  <w:r w:rsidRPr="0005061C">
                    <w:rPr>
                      <w:b/>
                      <w:bCs/>
                      <w:i/>
                      <w:iCs/>
                      <w:color w:val="auto"/>
                      <w:sz w:val="24"/>
                      <w:szCs w:val="24"/>
                    </w:rPr>
                    <w:t xml:space="preserve">National Policy for Education 1992, </w:t>
                  </w:r>
                  <w:r w:rsidR="00AF3C6A" w:rsidRPr="0005061C">
                    <w:rPr>
                      <w:b/>
                      <w:bCs/>
                      <w:i/>
                      <w:iCs/>
                      <w:color w:val="auto"/>
                      <w:sz w:val="24"/>
                      <w:szCs w:val="24"/>
                    </w:rPr>
                    <w:t xml:space="preserve">which </w:t>
                  </w:r>
                  <w:r w:rsidR="00DC1C61" w:rsidRPr="0005061C">
                    <w:rPr>
                      <w:b/>
                      <w:bCs/>
                      <w:i/>
                      <w:iCs/>
                      <w:color w:val="auto"/>
                      <w:sz w:val="24"/>
                      <w:szCs w:val="24"/>
                    </w:rPr>
                    <w:t>emphasizes</w:t>
                  </w:r>
                  <w:r w:rsidRPr="0005061C">
                    <w:rPr>
                      <w:b/>
                      <w:bCs/>
                      <w:i/>
                      <w:iCs/>
                      <w:color w:val="auto"/>
                      <w:sz w:val="24"/>
                      <w:szCs w:val="24"/>
                    </w:rPr>
                    <w:t xml:space="preserve"> child centric approach and prohibits corporal punishment </w:t>
                  </w:r>
                  <w:r w:rsidR="00AF3C6A" w:rsidRPr="0005061C">
                    <w:rPr>
                      <w:b/>
                      <w:bCs/>
                      <w:i/>
                      <w:iCs/>
                      <w:color w:val="auto"/>
                      <w:sz w:val="24"/>
                      <w:szCs w:val="24"/>
                    </w:rPr>
                    <w:t xml:space="preserve">in schools. </w:t>
                  </w:r>
                </w:p>
                <w:p w:rsidR="00E64911" w:rsidRPr="0005061C" w:rsidRDefault="00E64911" w:rsidP="00E12F6E">
                  <w:pPr>
                    <w:pStyle w:val="ListParagraph"/>
                    <w:numPr>
                      <w:ilvl w:val="0"/>
                      <w:numId w:val="27"/>
                    </w:numPr>
                    <w:rPr>
                      <w:b/>
                      <w:bCs/>
                      <w:i/>
                      <w:iCs/>
                      <w:color w:val="auto"/>
                      <w:sz w:val="24"/>
                      <w:szCs w:val="24"/>
                    </w:rPr>
                  </w:pPr>
                  <w:r w:rsidRPr="0005061C">
                    <w:rPr>
                      <w:b/>
                      <w:bCs/>
                      <w:i/>
                      <w:iCs/>
                      <w:color w:val="auto"/>
                      <w:sz w:val="24"/>
                      <w:szCs w:val="24"/>
                    </w:rPr>
                    <w:t>National Policy for Children, 2013 – Guiding Principles X: safety and security of all children is integral to their well-being and children are to be protected from all forms of harm, abuse, neglect, violence, maltreatment and exploitation in all settings including care institutions, schools, hospitals, crèches, families and communities.</w:t>
                  </w:r>
                </w:p>
              </w:txbxContent>
            </v:textbox>
          </v:roundrect>
        </w:pict>
      </w:r>
    </w:p>
    <w:p w:rsidR="009F71A1" w:rsidRDefault="009F71A1" w:rsidP="00367667">
      <w:pPr>
        <w:autoSpaceDE w:val="0"/>
        <w:autoSpaceDN w:val="0"/>
        <w:adjustRightInd w:val="0"/>
        <w:spacing w:after="0" w:line="240" w:lineRule="auto"/>
        <w:rPr>
          <w:rFonts w:ascii="Ebrima" w:hAnsi="Ebrima" w:cs="Univers"/>
          <w:color w:val="auto"/>
          <w:lang w:bidi="ta-IN"/>
        </w:rPr>
      </w:pPr>
    </w:p>
    <w:p w:rsidR="009F71A1" w:rsidRDefault="009F71A1" w:rsidP="00367667">
      <w:pPr>
        <w:autoSpaceDE w:val="0"/>
        <w:autoSpaceDN w:val="0"/>
        <w:adjustRightInd w:val="0"/>
        <w:spacing w:after="0" w:line="240" w:lineRule="auto"/>
        <w:rPr>
          <w:rFonts w:ascii="Ebrima" w:hAnsi="Ebrima" w:cs="Univers"/>
          <w:color w:val="auto"/>
          <w:lang w:bidi="ta-IN"/>
        </w:rPr>
      </w:pPr>
    </w:p>
    <w:p w:rsidR="00891F08" w:rsidRDefault="00891F08" w:rsidP="00367667">
      <w:pPr>
        <w:autoSpaceDE w:val="0"/>
        <w:autoSpaceDN w:val="0"/>
        <w:adjustRightInd w:val="0"/>
        <w:spacing w:after="0" w:line="240" w:lineRule="auto"/>
        <w:rPr>
          <w:rFonts w:ascii="Ebrima" w:hAnsi="Ebrima" w:cs="Univers"/>
          <w:b/>
          <w:bCs/>
          <w:color w:val="0070C0"/>
          <w:lang w:bidi="ta-IN"/>
        </w:rPr>
      </w:pPr>
    </w:p>
    <w:p w:rsidR="00891F08" w:rsidRDefault="00891F08" w:rsidP="00367667">
      <w:pPr>
        <w:autoSpaceDE w:val="0"/>
        <w:autoSpaceDN w:val="0"/>
        <w:adjustRightInd w:val="0"/>
        <w:spacing w:after="0" w:line="240" w:lineRule="auto"/>
        <w:rPr>
          <w:rFonts w:ascii="Ebrima" w:hAnsi="Ebrima" w:cs="Univers"/>
          <w:b/>
          <w:bCs/>
          <w:color w:val="0070C0"/>
          <w:lang w:bidi="ta-IN"/>
        </w:rPr>
      </w:pPr>
    </w:p>
    <w:p w:rsidR="00891F08" w:rsidRDefault="00891F08" w:rsidP="00367667">
      <w:pPr>
        <w:autoSpaceDE w:val="0"/>
        <w:autoSpaceDN w:val="0"/>
        <w:adjustRightInd w:val="0"/>
        <w:spacing w:after="0" w:line="240" w:lineRule="auto"/>
        <w:rPr>
          <w:rFonts w:ascii="Ebrima" w:hAnsi="Ebrima" w:cs="Univers"/>
          <w:b/>
          <w:bCs/>
          <w:color w:val="0070C0"/>
          <w:lang w:bidi="ta-IN"/>
        </w:rPr>
      </w:pPr>
    </w:p>
    <w:p w:rsidR="00891F08" w:rsidRDefault="00891F08" w:rsidP="00367667">
      <w:pPr>
        <w:autoSpaceDE w:val="0"/>
        <w:autoSpaceDN w:val="0"/>
        <w:adjustRightInd w:val="0"/>
        <w:spacing w:after="0" w:line="240" w:lineRule="auto"/>
        <w:rPr>
          <w:rFonts w:ascii="Ebrima" w:hAnsi="Ebrima" w:cs="Univers"/>
          <w:b/>
          <w:bCs/>
          <w:color w:val="0070C0"/>
          <w:lang w:bidi="ta-IN"/>
        </w:rPr>
      </w:pPr>
    </w:p>
    <w:p w:rsidR="00891F08" w:rsidRDefault="00891F08" w:rsidP="00367667">
      <w:pPr>
        <w:autoSpaceDE w:val="0"/>
        <w:autoSpaceDN w:val="0"/>
        <w:adjustRightInd w:val="0"/>
        <w:spacing w:after="0" w:line="240" w:lineRule="auto"/>
        <w:rPr>
          <w:rFonts w:ascii="Ebrima" w:hAnsi="Ebrima" w:cs="Univers"/>
          <w:b/>
          <w:bCs/>
          <w:color w:val="0070C0"/>
          <w:lang w:bidi="ta-IN"/>
        </w:rPr>
      </w:pPr>
    </w:p>
    <w:p w:rsidR="00891F08" w:rsidRDefault="00891F08" w:rsidP="00367667">
      <w:pPr>
        <w:autoSpaceDE w:val="0"/>
        <w:autoSpaceDN w:val="0"/>
        <w:adjustRightInd w:val="0"/>
        <w:spacing w:after="0" w:line="240" w:lineRule="auto"/>
        <w:rPr>
          <w:rFonts w:ascii="Ebrima" w:hAnsi="Ebrima" w:cs="Univers"/>
          <w:b/>
          <w:bCs/>
          <w:color w:val="0070C0"/>
          <w:lang w:bidi="ta-IN"/>
        </w:rPr>
      </w:pPr>
    </w:p>
    <w:p w:rsidR="00891F08" w:rsidRDefault="00891F08" w:rsidP="00367667">
      <w:pPr>
        <w:autoSpaceDE w:val="0"/>
        <w:autoSpaceDN w:val="0"/>
        <w:adjustRightInd w:val="0"/>
        <w:spacing w:after="0" w:line="240" w:lineRule="auto"/>
        <w:rPr>
          <w:rFonts w:ascii="Ebrima" w:hAnsi="Ebrima" w:cs="Univers"/>
          <w:b/>
          <w:bCs/>
          <w:color w:val="0070C0"/>
          <w:lang w:bidi="ta-IN"/>
        </w:rPr>
      </w:pPr>
    </w:p>
    <w:p w:rsidR="00891F08" w:rsidRDefault="00891F08" w:rsidP="00367667">
      <w:pPr>
        <w:autoSpaceDE w:val="0"/>
        <w:autoSpaceDN w:val="0"/>
        <w:adjustRightInd w:val="0"/>
        <w:spacing w:after="0" w:line="240" w:lineRule="auto"/>
        <w:rPr>
          <w:rFonts w:ascii="Ebrima" w:hAnsi="Ebrima" w:cs="Univers"/>
          <w:b/>
          <w:bCs/>
          <w:color w:val="0070C0"/>
          <w:lang w:bidi="ta-IN"/>
        </w:rPr>
      </w:pPr>
    </w:p>
    <w:p w:rsidR="00891F08" w:rsidRDefault="00891F08" w:rsidP="00367667">
      <w:pPr>
        <w:autoSpaceDE w:val="0"/>
        <w:autoSpaceDN w:val="0"/>
        <w:adjustRightInd w:val="0"/>
        <w:spacing w:after="0" w:line="240" w:lineRule="auto"/>
        <w:rPr>
          <w:rFonts w:ascii="Ebrima" w:hAnsi="Ebrima" w:cs="Univers"/>
          <w:b/>
          <w:bCs/>
          <w:color w:val="0070C0"/>
          <w:lang w:bidi="ta-IN"/>
        </w:rPr>
      </w:pPr>
    </w:p>
    <w:p w:rsidR="00891F08" w:rsidRDefault="00891F08" w:rsidP="00367667">
      <w:pPr>
        <w:autoSpaceDE w:val="0"/>
        <w:autoSpaceDN w:val="0"/>
        <w:adjustRightInd w:val="0"/>
        <w:spacing w:after="0" w:line="240" w:lineRule="auto"/>
        <w:rPr>
          <w:rFonts w:ascii="Ebrima" w:hAnsi="Ebrima" w:cs="Univers"/>
          <w:b/>
          <w:bCs/>
          <w:color w:val="0070C0"/>
          <w:lang w:bidi="ta-IN"/>
        </w:rPr>
      </w:pPr>
    </w:p>
    <w:p w:rsidR="00891F08" w:rsidRDefault="00891F08" w:rsidP="00367667">
      <w:pPr>
        <w:autoSpaceDE w:val="0"/>
        <w:autoSpaceDN w:val="0"/>
        <w:adjustRightInd w:val="0"/>
        <w:spacing w:after="0" w:line="240" w:lineRule="auto"/>
        <w:rPr>
          <w:rFonts w:ascii="Ebrima" w:hAnsi="Ebrima" w:cs="Univers"/>
          <w:b/>
          <w:bCs/>
          <w:color w:val="0070C0"/>
          <w:lang w:bidi="ta-IN"/>
        </w:rPr>
      </w:pPr>
    </w:p>
    <w:p w:rsidR="004A00E7" w:rsidRDefault="004A00E7" w:rsidP="004A00E7">
      <w:pPr>
        <w:autoSpaceDE w:val="0"/>
        <w:autoSpaceDN w:val="0"/>
        <w:adjustRightInd w:val="0"/>
        <w:spacing w:after="0" w:line="240" w:lineRule="auto"/>
        <w:rPr>
          <w:rFonts w:ascii="Ebrima" w:hAnsi="Ebrima"/>
          <w:b/>
          <w:color w:val="0070C0"/>
          <w:sz w:val="24"/>
          <w:szCs w:val="24"/>
        </w:rPr>
      </w:pPr>
    </w:p>
    <w:p w:rsidR="004A00E7" w:rsidRDefault="004A00E7" w:rsidP="004A00E7">
      <w:pPr>
        <w:autoSpaceDE w:val="0"/>
        <w:autoSpaceDN w:val="0"/>
        <w:adjustRightInd w:val="0"/>
        <w:spacing w:after="0" w:line="240" w:lineRule="auto"/>
        <w:rPr>
          <w:rFonts w:ascii="Ebrima" w:hAnsi="Ebrima"/>
          <w:b/>
          <w:color w:val="0070C0"/>
          <w:sz w:val="24"/>
          <w:szCs w:val="24"/>
        </w:rPr>
      </w:pPr>
      <w:r w:rsidRPr="003001D3">
        <w:rPr>
          <w:rFonts w:ascii="Ebrima" w:hAnsi="Ebrima"/>
          <w:b/>
          <w:color w:val="0070C0"/>
          <w:sz w:val="24"/>
          <w:szCs w:val="24"/>
        </w:rPr>
        <w:t>LEGAL FRAMEWORK</w:t>
      </w:r>
    </w:p>
    <w:p w:rsidR="004A00E7" w:rsidRPr="00DA0035" w:rsidRDefault="004A00E7" w:rsidP="004A00E7">
      <w:pPr>
        <w:autoSpaceDE w:val="0"/>
        <w:autoSpaceDN w:val="0"/>
        <w:adjustRightInd w:val="0"/>
        <w:spacing w:after="0" w:line="240" w:lineRule="auto"/>
        <w:rPr>
          <w:rFonts w:ascii="Ebrima" w:hAnsi="Ebrima"/>
          <w:bCs/>
          <w:color w:val="auto"/>
          <w:sz w:val="24"/>
          <w:szCs w:val="24"/>
        </w:rPr>
      </w:pPr>
    </w:p>
    <w:p w:rsidR="009D49DD" w:rsidRPr="00CF43B9" w:rsidRDefault="004A00E7" w:rsidP="009D49DD">
      <w:pPr>
        <w:autoSpaceDE w:val="0"/>
        <w:autoSpaceDN w:val="0"/>
        <w:adjustRightInd w:val="0"/>
        <w:spacing w:after="0" w:line="240" w:lineRule="auto"/>
        <w:jc w:val="both"/>
        <w:rPr>
          <w:rFonts w:ascii="Ebrima" w:hAnsi="Ebrima"/>
          <w:bCs/>
          <w:color w:val="auto"/>
          <w:szCs w:val="22"/>
        </w:rPr>
      </w:pPr>
      <w:r w:rsidRPr="00CF43B9">
        <w:rPr>
          <w:rFonts w:ascii="Ebrima" w:hAnsi="Ebrima"/>
          <w:bCs/>
          <w:color w:val="auto"/>
          <w:szCs w:val="22"/>
        </w:rPr>
        <w:t>To ensure delivery of the Constitutional safeguards and the commitment to the UNCRC, the Government of India has enact</w:t>
      </w:r>
      <w:r w:rsidR="009D49DD" w:rsidRPr="00CF43B9">
        <w:rPr>
          <w:rFonts w:ascii="Ebrima" w:hAnsi="Ebrima"/>
          <w:bCs/>
          <w:color w:val="auto"/>
          <w:szCs w:val="22"/>
        </w:rPr>
        <w:t xml:space="preserve">ed several legislative measures for protection of children. While all of them encompass provisions for protection or safeguards from some form of violence or abuse the key child legislations </w:t>
      </w:r>
      <w:r w:rsidR="00532B85" w:rsidRPr="00CF43B9">
        <w:rPr>
          <w:rFonts w:ascii="Ebrima" w:hAnsi="Ebrima"/>
          <w:bCs/>
          <w:color w:val="auto"/>
          <w:szCs w:val="22"/>
        </w:rPr>
        <w:t xml:space="preserve">in the context of protection of children </w:t>
      </w:r>
      <w:r w:rsidR="009D49DD" w:rsidRPr="00CF43B9">
        <w:rPr>
          <w:rFonts w:ascii="Ebrima" w:hAnsi="Ebrima"/>
          <w:bCs/>
          <w:color w:val="auto"/>
          <w:szCs w:val="22"/>
        </w:rPr>
        <w:t>are the following:</w:t>
      </w:r>
    </w:p>
    <w:p w:rsidR="009D49DD" w:rsidRPr="00CF43B9" w:rsidRDefault="009D49DD" w:rsidP="009D49DD">
      <w:pPr>
        <w:autoSpaceDE w:val="0"/>
        <w:autoSpaceDN w:val="0"/>
        <w:adjustRightInd w:val="0"/>
        <w:spacing w:after="0" w:line="240" w:lineRule="auto"/>
        <w:jc w:val="both"/>
        <w:rPr>
          <w:rFonts w:ascii="Ebrima" w:hAnsi="Ebrima"/>
          <w:bCs/>
          <w:color w:val="auto"/>
          <w:szCs w:val="22"/>
        </w:rPr>
      </w:pPr>
    </w:p>
    <w:p w:rsidR="009D49DD" w:rsidRPr="00CF43B9" w:rsidRDefault="009D49DD" w:rsidP="009D49DD">
      <w:pPr>
        <w:pStyle w:val="ListParagraph"/>
        <w:numPr>
          <w:ilvl w:val="0"/>
          <w:numId w:val="35"/>
        </w:numPr>
        <w:autoSpaceDE w:val="0"/>
        <w:autoSpaceDN w:val="0"/>
        <w:adjustRightInd w:val="0"/>
        <w:spacing w:after="0" w:line="240" w:lineRule="auto"/>
        <w:jc w:val="both"/>
        <w:rPr>
          <w:rFonts w:ascii="Ebrima" w:hAnsi="Ebrima"/>
          <w:bCs/>
          <w:color w:val="auto"/>
          <w:szCs w:val="22"/>
        </w:rPr>
      </w:pPr>
      <w:r w:rsidRPr="00CF43B9">
        <w:rPr>
          <w:rFonts w:ascii="Ebrima" w:hAnsi="Ebrima"/>
          <w:bCs/>
          <w:color w:val="auto"/>
          <w:szCs w:val="22"/>
        </w:rPr>
        <w:t>The Child Labour (Prohibition &amp; Regulation )Act 1986</w:t>
      </w:r>
      <w:r w:rsidR="00B13672" w:rsidRPr="00CF43B9">
        <w:rPr>
          <w:rFonts w:ascii="Ebrima" w:hAnsi="Ebrima"/>
          <w:bCs/>
          <w:color w:val="auto"/>
          <w:szCs w:val="22"/>
        </w:rPr>
        <w:t xml:space="preserve"> (CLPRA)</w:t>
      </w:r>
    </w:p>
    <w:p w:rsidR="009D49DD" w:rsidRPr="00CF43B9" w:rsidRDefault="009D49DD" w:rsidP="009D49DD">
      <w:pPr>
        <w:pStyle w:val="ListParagraph"/>
        <w:numPr>
          <w:ilvl w:val="0"/>
          <w:numId w:val="35"/>
        </w:numPr>
        <w:autoSpaceDE w:val="0"/>
        <w:autoSpaceDN w:val="0"/>
        <w:adjustRightInd w:val="0"/>
        <w:spacing w:after="0" w:line="240" w:lineRule="auto"/>
        <w:jc w:val="both"/>
        <w:rPr>
          <w:rFonts w:ascii="Ebrima" w:hAnsi="Ebrima"/>
          <w:bCs/>
          <w:color w:val="auto"/>
          <w:szCs w:val="22"/>
        </w:rPr>
      </w:pPr>
      <w:r w:rsidRPr="00CF43B9">
        <w:rPr>
          <w:rFonts w:ascii="Ebrima" w:hAnsi="Ebrima"/>
          <w:bCs/>
          <w:color w:val="auto"/>
          <w:szCs w:val="22"/>
        </w:rPr>
        <w:t>The Juvenile Justice  (Care &amp; Protection) of Children Act 200</w:t>
      </w:r>
      <w:r w:rsidR="00B13672" w:rsidRPr="00CF43B9">
        <w:rPr>
          <w:rFonts w:ascii="Ebrima" w:hAnsi="Ebrima"/>
          <w:bCs/>
          <w:color w:val="auto"/>
          <w:szCs w:val="22"/>
        </w:rPr>
        <w:t>0</w:t>
      </w:r>
      <w:r w:rsidRPr="00CF43B9">
        <w:rPr>
          <w:rFonts w:ascii="Ebrima" w:hAnsi="Ebrima"/>
          <w:bCs/>
          <w:color w:val="auto"/>
          <w:szCs w:val="22"/>
        </w:rPr>
        <w:t xml:space="preserve"> and Amendment Act 2006</w:t>
      </w:r>
      <w:r w:rsidR="00B13672" w:rsidRPr="00CF43B9">
        <w:rPr>
          <w:rFonts w:ascii="Ebrima" w:hAnsi="Ebrima"/>
          <w:bCs/>
          <w:color w:val="auto"/>
          <w:szCs w:val="22"/>
        </w:rPr>
        <w:t>, (JJA)</w:t>
      </w:r>
    </w:p>
    <w:p w:rsidR="004A00E7" w:rsidRPr="00CF43B9" w:rsidRDefault="009D49DD" w:rsidP="009D49DD">
      <w:pPr>
        <w:pStyle w:val="ListParagraph"/>
        <w:numPr>
          <w:ilvl w:val="0"/>
          <w:numId w:val="35"/>
        </w:numPr>
        <w:autoSpaceDE w:val="0"/>
        <w:autoSpaceDN w:val="0"/>
        <w:adjustRightInd w:val="0"/>
        <w:spacing w:after="0" w:line="240" w:lineRule="auto"/>
        <w:jc w:val="both"/>
        <w:rPr>
          <w:rFonts w:ascii="Ebrima" w:hAnsi="Ebrima"/>
          <w:bCs/>
          <w:color w:val="auto"/>
          <w:szCs w:val="22"/>
        </w:rPr>
      </w:pPr>
      <w:r w:rsidRPr="00CF43B9">
        <w:rPr>
          <w:rFonts w:ascii="Ebrima" w:hAnsi="Ebrima"/>
          <w:bCs/>
          <w:color w:val="auto"/>
          <w:szCs w:val="22"/>
        </w:rPr>
        <w:t>The Commission for</w:t>
      </w:r>
      <w:r w:rsidR="00B13672" w:rsidRPr="00CF43B9">
        <w:rPr>
          <w:rFonts w:ascii="Ebrima" w:hAnsi="Ebrima"/>
          <w:bCs/>
          <w:color w:val="auto"/>
          <w:szCs w:val="22"/>
        </w:rPr>
        <w:t xml:space="preserve"> Protection of Child Rights Act</w:t>
      </w:r>
      <w:r w:rsidRPr="00CF43B9">
        <w:rPr>
          <w:rFonts w:ascii="Ebrima" w:hAnsi="Ebrima"/>
          <w:bCs/>
          <w:color w:val="auto"/>
          <w:szCs w:val="22"/>
        </w:rPr>
        <w:t xml:space="preserve"> 2005</w:t>
      </w:r>
    </w:p>
    <w:p w:rsidR="009D49DD" w:rsidRPr="00CF43B9" w:rsidRDefault="009D49DD" w:rsidP="009D49DD">
      <w:pPr>
        <w:pStyle w:val="ListParagraph"/>
        <w:numPr>
          <w:ilvl w:val="0"/>
          <w:numId w:val="35"/>
        </w:numPr>
        <w:autoSpaceDE w:val="0"/>
        <w:autoSpaceDN w:val="0"/>
        <w:adjustRightInd w:val="0"/>
        <w:spacing w:after="0" w:line="240" w:lineRule="auto"/>
        <w:jc w:val="both"/>
        <w:rPr>
          <w:rFonts w:ascii="Ebrima" w:hAnsi="Ebrima"/>
          <w:bCs/>
          <w:color w:val="auto"/>
          <w:szCs w:val="22"/>
        </w:rPr>
      </w:pPr>
      <w:r w:rsidRPr="00CF43B9">
        <w:rPr>
          <w:rFonts w:ascii="Ebrima" w:hAnsi="Ebrima"/>
          <w:bCs/>
          <w:color w:val="auto"/>
          <w:szCs w:val="22"/>
        </w:rPr>
        <w:t>The Prohibition of Child Marriage Act 2006</w:t>
      </w:r>
    </w:p>
    <w:p w:rsidR="009D49DD" w:rsidRPr="00CF43B9" w:rsidRDefault="009D49DD" w:rsidP="009D49DD">
      <w:pPr>
        <w:pStyle w:val="ListParagraph"/>
        <w:numPr>
          <w:ilvl w:val="0"/>
          <w:numId w:val="35"/>
        </w:numPr>
        <w:autoSpaceDE w:val="0"/>
        <w:autoSpaceDN w:val="0"/>
        <w:adjustRightInd w:val="0"/>
        <w:spacing w:after="0" w:line="240" w:lineRule="auto"/>
        <w:jc w:val="both"/>
        <w:rPr>
          <w:rFonts w:ascii="Ebrima" w:hAnsi="Ebrima"/>
          <w:bCs/>
          <w:color w:val="auto"/>
          <w:szCs w:val="22"/>
        </w:rPr>
      </w:pPr>
      <w:r w:rsidRPr="00CF43B9">
        <w:rPr>
          <w:rFonts w:ascii="Ebrima" w:hAnsi="Ebrima"/>
          <w:bCs/>
          <w:color w:val="auto"/>
          <w:szCs w:val="22"/>
        </w:rPr>
        <w:t>The Right of Children to Free and Compulsory Educatio</w:t>
      </w:r>
      <w:r w:rsidR="00B13672" w:rsidRPr="00CF43B9">
        <w:rPr>
          <w:rFonts w:ascii="Ebrima" w:hAnsi="Ebrima"/>
          <w:bCs/>
          <w:color w:val="auto"/>
          <w:szCs w:val="22"/>
        </w:rPr>
        <w:t>n Act</w:t>
      </w:r>
      <w:r w:rsidRPr="00CF43B9">
        <w:rPr>
          <w:rFonts w:ascii="Ebrima" w:hAnsi="Ebrima"/>
          <w:bCs/>
          <w:color w:val="auto"/>
          <w:szCs w:val="22"/>
        </w:rPr>
        <w:t xml:space="preserve"> 2009 </w:t>
      </w:r>
      <w:r w:rsidR="00B13672" w:rsidRPr="00CF43B9">
        <w:rPr>
          <w:rFonts w:ascii="Ebrima" w:hAnsi="Ebrima"/>
          <w:bCs/>
          <w:color w:val="auto"/>
          <w:szCs w:val="22"/>
        </w:rPr>
        <w:t>(</w:t>
      </w:r>
      <w:r w:rsidRPr="00CF43B9">
        <w:rPr>
          <w:rFonts w:ascii="Ebrima" w:hAnsi="Ebrima"/>
          <w:bCs/>
          <w:color w:val="auto"/>
          <w:szCs w:val="22"/>
        </w:rPr>
        <w:t>RTE</w:t>
      </w:r>
      <w:r w:rsidR="00B13672" w:rsidRPr="00CF43B9">
        <w:rPr>
          <w:rFonts w:ascii="Ebrima" w:hAnsi="Ebrima"/>
          <w:bCs/>
          <w:color w:val="auto"/>
          <w:szCs w:val="22"/>
        </w:rPr>
        <w:t>)</w:t>
      </w:r>
    </w:p>
    <w:p w:rsidR="00B13672" w:rsidRPr="00CF43B9" w:rsidRDefault="00B13672" w:rsidP="009D49DD">
      <w:pPr>
        <w:pStyle w:val="ListParagraph"/>
        <w:numPr>
          <w:ilvl w:val="0"/>
          <w:numId w:val="35"/>
        </w:numPr>
        <w:autoSpaceDE w:val="0"/>
        <w:autoSpaceDN w:val="0"/>
        <w:adjustRightInd w:val="0"/>
        <w:spacing w:after="0" w:line="240" w:lineRule="auto"/>
        <w:jc w:val="both"/>
        <w:rPr>
          <w:rFonts w:ascii="Ebrima" w:hAnsi="Ebrima"/>
          <w:bCs/>
          <w:color w:val="auto"/>
          <w:szCs w:val="22"/>
        </w:rPr>
      </w:pPr>
      <w:r w:rsidRPr="00CF43B9">
        <w:rPr>
          <w:rFonts w:ascii="Ebrima" w:hAnsi="Ebrima"/>
          <w:bCs/>
          <w:color w:val="auto"/>
          <w:szCs w:val="22"/>
        </w:rPr>
        <w:t>The Protection of Children from Sexual Offences Act 2012 (POCSO)</w:t>
      </w:r>
    </w:p>
    <w:p w:rsidR="00B13672" w:rsidRPr="00CF43B9" w:rsidRDefault="00B13672" w:rsidP="009D49DD">
      <w:pPr>
        <w:pStyle w:val="ListParagraph"/>
        <w:numPr>
          <w:ilvl w:val="0"/>
          <w:numId w:val="35"/>
        </w:numPr>
        <w:autoSpaceDE w:val="0"/>
        <w:autoSpaceDN w:val="0"/>
        <w:adjustRightInd w:val="0"/>
        <w:spacing w:after="0" w:line="240" w:lineRule="auto"/>
        <w:jc w:val="both"/>
        <w:rPr>
          <w:rFonts w:ascii="Ebrima" w:hAnsi="Ebrima"/>
          <w:bCs/>
          <w:color w:val="auto"/>
          <w:szCs w:val="22"/>
        </w:rPr>
      </w:pPr>
      <w:r w:rsidRPr="00CF43B9">
        <w:rPr>
          <w:rFonts w:ascii="Ebrima" w:hAnsi="Ebrima"/>
          <w:bCs/>
          <w:color w:val="auto"/>
          <w:szCs w:val="22"/>
        </w:rPr>
        <w:t>The Criminal Law Amendment Act 2013</w:t>
      </w:r>
      <w:r w:rsidR="000104ED" w:rsidRPr="00CF43B9">
        <w:rPr>
          <w:rFonts w:ascii="Ebrima" w:hAnsi="Ebrima"/>
          <w:bCs/>
          <w:color w:val="auto"/>
          <w:szCs w:val="22"/>
        </w:rPr>
        <w:t xml:space="preserve"> </w:t>
      </w:r>
    </w:p>
    <w:p w:rsidR="00B13672" w:rsidRPr="00CF43B9" w:rsidRDefault="00B13672" w:rsidP="00865ACC">
      <w:pPr>
        <w:pStyle w:val="ListParagraph"/>
        <w:autoSpaceDE w:val="0"/>
        <w:autoSpaceDN w:val="0"/>
        <w:adjustRightInd w:val="0"/>
        <w:spacing w:after="0" w:line="240" w:lineRule="auto"/>
        <w:jc w:val="both"/>
        <w:rPr>
          <w:rFonts w:ascii="Ebrima" w:hAnsi="Ebrima"/>
          <w:bCs/>
          <w:color w:val="auto"/>
          <w:szCs w:val="22"/>
        </w:rPr>
      </w:pPr>
    </w:p>
    <w:p w:rsidR="00BC1EA7" w:rsidRPr="00CF43B9" w:rsidRDefault="00BC1EA7" w:rsidP="009D49DD">
      <w:pPr>
        <w:autoSpaceDE w:val="0"/>
        <w:autoSpaceDN w:val="0"/>
        <w:adjustRightInd w:val="0"/>
        <w:spacing w:after="0" w:line="240" w:lineRule="auto"/>
        <w:jc w:val="both"/>
        <w:rPr>
          <w:rFonts w:ascii="Ebrima" w:hAnsi="Ebrima" w:cs="Arial"/>
          <w:color w:val="auto"/>
          <w:szCs w:val="22"/>
          <w:shd w:val="clear" w:color="auto" w:fill="FFFFFF"/>
        </w:rPr>
      </w:pPr>
    </w:p>
    <w:p w:rsidR="00175CBC" w:rsidRPr="00CF43B9" w:rsidRDefault="00BC11BF" w:rsidP="009D49DD">
      <w:pPr>
        <w:autoSpaceDE w:val="0"/>
        <w:autoSpaceDN w:val="0"/>
        <w:adjustRightInd w:val="0"/>
        <w:spacing w:after="0" w:line="240" w:lineRule="auto"/>
        <w:jc w:val="both"/>
        <w:rPr>
          <w:rFonts w:ascii="Ebrima" w:hAnsi="Ebrima"/>
          <w:color w:val="auto"/>
          <w:szCs w:val="22"/>
        </w:rPr>
      </w:pPr>
      <w:r w:rsidRPr="00CF43B9">
        <w:rPr>
          <w:rFonts w:ascii="Ebrima" w:hAnsi="Ebrima" w:cs="Arial"/>
          <w:color w:val="auto"/>
          <w:szCs w:val="22"/>
          <w:shd w:val="clear" w:color="auto" w:fill="FFFFFF"/>
        </w:rPr>
        <w:lastRenderedPageBreak/>
        <w:t>However, t</w:t>
      </w:r>
      <w:r w:rsidR="009569AF" w:rsidRPr="00CF43B9">
        <w:rPr>
          <w:rFonts w:ascii="Ebrima" w:hAnsi="Ebrima" w:cs="Arial"/>
          <w:color w:val="auto"/>
          <w:szCs w:val="22"/>
          <w:shd w:val="clear" w:color="auto" w:fill="FFFFFF"/>
        </w:rPr>
        <w:t xml:space="preserve">he two primary legislations that govern child protection issues are the </w:t>
      </w:r>
      <w:r w:rsidR="00A76D0C" w:rsidRPr="00CF43B9">
        <w:rPr>
          <w:rFonts w:ascii="Ebrima" w:hAnsi="Ebrima" w:cs="Arial"/>
          <w:color w:val="auto"/>
          <w:szCs w:val="22"/>
          <w:shd w:val="clear" w:color="auto" w:fill="FFFFFF"/>
        </w:rPr>
        <w:t xml:space="preserve">Juvenile Justice </w:t>
      </w:r>
      <w:r w:rsidR="004A00E7" w:rsidRPr="00CF43B9">
        <w:rPr>
          <w:rFonts w:ascii="Ebrima" w:hAnsi="Ebrima" w:cs="Arial"/>
          <w:color w:val="auto"/>
          <w:szCs w:val="22"/>
          <w:shd w:val="clear" w:color="auto" w:fill="FFFFFF"/>
        </w:rPr>
        <w:t>Act</w:t>
      </w:r>
      <w:r w:rsidR="009569AF" w:rsidRPr="00CF43B9">
        <w:rPr>
          <w:rFonts w:ascii="Ebrima" w:hAnsi="Ebrima" w:cs="Arial"/>
          <w:color w:val="auto"/>
          <w:szCs w:val="22"/>
          <w:shd w:val="clear" w:color="auto" w:fill="FFFFFF"/>
        </w:rPr>
        <w:t xml:space="preserve"> and the POCSO Act. The Juvenile Justice Act is </w:t>
      </w:r>
      <w:r w:rsidR="00A76D0C" w:rsidRPr="00CF43B9">
        <w:rPr>
          <w:rFonts w:ascii="Ebrima" w:hAnsi="Ebrima" w:cs="Arial"/>
          <w:color w:val="auto"/>
          <w:szCs w:val="22"/>
          <w:shd w:val="clear" w:color="auto" w:fill="FFFFFF"/>
        </w:rPr>
        <w:t>founded on the principles of the UNCRC,</w:t>
      </w:r>
      <w:r w:rsidR="004A00E7" w:rsidRPr="00CF43B9">
        <w:rPr>
          <w:rFonts w:ascii="Ebrima" w:hAnsi="Ebrima" w:cs="Arial"/>
          <w:color w:val="auto"/>
          <w:szCs w:val="22"/>
          <w:shd w:val="clear" w:color="auto" w:fill="FFFFFF"/>
        </w:rPr>
        <w:t xml:space="preserve"> </w:t>
      </w:r>
      <w:r w:rsidR="00A76D0C" w:rsidRPr="00CF43B9">
        <w:rPr>
          <w:rFonts w:ascii="Ebrima" w:hAnsi="Ebrima" w:cs="Arial"/>
          <w:color w:val="auto"/>
          <w:szCs w:val="22"/>
          <w:shd w:val="clear" w:color="auto" w:fill="FFFFFF"/>
        </w:rPr>
        <w:t xml:space="preserve">is a progressive legislation that </w:t>
      </w:r>
      <w:r w:rsidR="004A00E7" w:rsidRPr="00CF43B9">
        <w:rPr>
          <w:rFonts w:ascii="Ebrima" w:hAnsi="Ebrima" w:cs="Arial"/>
          <w:color w:val="auto"/>
          <w:szCs w:val="22"/>
          <w:shd w:val="clear" w:color="auto" w:fill="FFFFFF"/>
        </w:rPr>
        <w:t xml:space="preserve">provides </w:t>
      </w:r>
      <w:r w:rsidR="00A76D0C" w:rsidRPr="00CF43B9">
        <w:rPr>
          <w:rFonts w:ascii="Ebrima" w:hAnsi="Ebrima" w:cs="Arial"/>
          <w:color w:val="auto"/>
          <w:szCs w:val="22"/>
          <w:shd w:val="clear" w:color="auto" w:fill="FFFFFF"/>
        </w:rPr>
        <w:t xml:space="preserve">a framework for the care, protection, treatment and </w:t>
      </w:r>
      <w:hyperlink r:id="rId12" w:tooltip="Rehabilitation (penology)" w:history="1">
        <w:r w:rsidR="00A76D0C" w:rsidRPr="00CF43B9">
          <w:rPr>
            <w:rFonts w:ascii="Ebrima" w:hAnsi="Ebrima" w:cs="Arial"/>
            <w:color w:val="auto"/>
            <w:szCs w:val="22"/>
          </w:rPr>
          <w:t>rehabilitation</w:t>
        </w:r>
      </w:hyperlink>
      <w:r w:rsidR="00A76D0C" w:rsidRPr="00CF43B9">
        <w:rPr>
          <w:rFonts w:ascii="Ebrima" w:hAnsi="Ebrima" w:cs="Arial"/>
          <w:color w:val="auto"/>
          <w:szCs w:val="22"/>
        </w:rPr>
        <w:t> </w:t>
      </w:r>
      <w:r w:rsidR="00A76D0C" w:rsidRPr="00CF43B9">
        <w:rPr>
          <w:rFonts w:ascii="Ebrima" w:hAnsi="Ebrima" w:cs="Arial"/>
          <w:color w:val="auto"/>
          <w:szCs w:val="22"/>
          <w:shd w:val="clear" w:color="auto" w:fill="FFFFFF"/>
        </w:rPr>
        <w:t>of children in the purview of the juvenile justice system</w:t>
      </w:r>
      <w:r w:rsidR="000104ED" w:rsidRPr="00CF43B9">
        <w:rPr>
          <w:rFonts w:ascii="Ebrima" w:hAnsi="Ebrima" w:cs="Arial"/>
          <w:color w:val="auto"/>
          <w:szCs w:val="22"/>
          <w:shd w:val="clear" w:color="auto" w:fill="FFFFFF"/>
        </w:rPr>
        <w:t>. It mandates chi</w:t>
      </w:r>
      <w:r w:rsidR="0061767E" w:rsidRPr="00CF43B9">
        <w:rPr>
          <w:rFonts w:ascii="Ebrima" w:hAnsi="Ebrima"/>
          <w:color w:val="auto"/>
          <w:szCs w:val="22"/>
        </w:rPr>
        <w:t xml:space="preserve">ld protection mechanisms in </w:t>
      </w:r>
      <w:r w:rsidR="009569AF" w:rsidRPr="00CF43B9">
        <w:rPr>
          <w:rFonts w:ascii="Ebrima" w:hAnsi="Ebrima"/>
          <w:color w:val="auto"/>
          <w:szCs w:val="22"/>
        </w:rPr>
        <w:t xml:space="preserve">all districts of the </w:t>
      </w:r>
      <w:r w:rsidR="0061767E" w:rsidRPr="00CF43B9">
        <w:rPr>
          <w:rFonts w:ascii="Ebrima" w:hAnsi="Ebrima"/>
          <w:color w:val="auto"/>
          <w:szCs w:val="22"/>
        </w:rPr>
        <w:t>state such as the Child Welfare Committees</w:t>
      </w:r>
      <w:r w:rsidR="000104ED" w:rsidRPr="00CF43B9">
        <w:rPr>
          <w:rFonts w:ascii="Ebrima" w:hAnsi="Ebrima"/>
          <w:color w:val="auto"/>
          <w:szCs w:val="22"/>
        </w:rPr>
        <w:t xml:space="preserve"> (CWC)</w:t>
      </w:r>
      <w:r w:rsidR="0061767E" w:rsidRPr="00CF43B9">
        <w:rPr>
          <w:rFonts w:ascii="Ebrima" w:hAnsi="Ebrima"/>
          <w:color w:val="auto"/>
          <w:szCs w:val="22"/>
        </w:rPr>
        <w:t xml:space="preserve">, Special Juvenile Police Units </w:t>
      </w:r>
      <w:r w:rsidR="000104ED" w:rsidRPr="00CF43B9">
        <w:rPr>
          <w:rFonts w:ascii="Ebrima" w:hAnsi="Ebrima"/>
          <w:color w:val="auto"/>
          <w:szCs w:val="22"/>
        </w:rPr>
        <w:t xml:space="preserve">(SJPU) </w:t>
      </w:r>
      <w:r w:rsidR="0061767E" w:rsidRPr="00CF43B9">
        <w:rPr>
          <w:rFonts w:ascii="Ebrima" w:hAnsi="Ebrima"/>
          <w:color w:val="auto"/>
          <w:szCs w:val="22"/>
        </w:rPr>
        <w:t>and Juvenile Justice Boards</w:t>
      </w:r>
      <w:r w:rsidR="000104ED" w:rsidRPr="00CF43B9">
        <w:rPr>
          <w:rFonts w:ascii="Ebrima" w:hAnsi="Ebrima"/>
          <w:color w:val="auto"/>
          <w:szCs w:val="22"/>
        </w:rPr>
        <w:t xml:space="preserve"> (JJB)</w:t>
      </w:r>
      <w:r w:rsidRPr="00CF43B9">
        <w:rPr>
          <w:rFonts w:ascii="Ebrima" w:hAnsi="Ebrima"/>
          <w:color w:val="auto"/>
          <w:szCs w:val="22"/>
        </w:rPr>
        <w:t xml:space="preserve"> and State/District Child Protection Units (DCPU)</w:t>
      </w:r>
      <w:r w:rsidR="007E46D1" w:rsidRPr="00CF43B9">
        <w:rPr>
          <w:rStyle w:val="FootnoteReference"/>
          <w:rFonts w:ascii="Ebrima" w:hAnsi="Ebrima"/>
          <w:color w:val="auto"/>
          <w:szCs w:val="22"/>
        </w:rPr>
        <w:footnoteReference w:id="10"/>
      </w:r>
      <w:r w:rsidR="007E46D1" w:rsidRPr="00CF43B9">
        <w:rPr>
          <w:rFonts w:ascii="Ebrima" w:hAnsi="Ebrima"/>
          <w:color w:val="auto"/>
          <w:szCs w:val="22"/>
        </w:rPr>
        <w:t xml:space="preserve">. </w:t>
      </w:r>
    </w:p>
    <w:p w:rsidR="007E46D1" w:rsidRPr="00CF43B9" w:rsidRDefault="007E46D1" w:rsidP="009D49DD">
      <w:pPr>
        <w:autoSpaceDE w:val="0"/>
        <w:autoSpaceDN w:val="0"/>
        <w:adjustRightInd w:val="0"/>
        <w:spacing w:after="0" w:line="240" w:lineRule="auto"/>
        <w:jc w:val="both"/>
        <w:rPr>
          <w:rFonts w:ascii="Ebrima" w:hAnsi="Ebrima"/>
          <w:color w:val="auto"/>
          <w:szCs w:val="22"/>
        </w:rPr>
      </w:pPr>
    </w:p>
    <w:p w:rsidR="00A664F5" w:rsidRPr="00CF43B9" w:rsidRDefault="000104ED" w:rsidP="009D49DD">
      <w:pPr>
        <w:autoSpaceDE w:val="0"/>
        <w:autoSpaceDN w:val="0"/>
        <w:adjustRightInd w:val="0"/>
        <w:spacing w:after="0" w:line="240" w:lineRule="auto"/>
        <w:jc w:val="both"/>
        <w:rPr>
          <w:rFonts w:ascii="Ebrima" w:hAnsi="Ebrima"/>
          <w:color w:val="222222"/>
          <w:szCs w:val="22"/>
        </w:rPr>
      </w:pPr>
      <w:r w:rsidRPr="00CF43B9">
        <w:rPr>
          <w:rFonts w:ascii="Ebrima" w:hAnsi="Ebrima"/>
          <w:color w:val="auto"/>
          <w:szCs w:val="22"/>
        </w:rPr>
        <w:t xml:space="preserve">The POCSO is </w:t>
      </w:r>
      <w:proofErr w:type="gramStart"/>
      <w:r w:rsidRPr="00CF43B9">
        <w:rPr>
          <w:rFonts w:ascii="Ebrima" w:hAnsi="Ebrima"/>
          <w:color w:val="auto"/>
          <w:szCs w:val="22"/>
        </w:rPr>
        <w:t xml:space="preserve">a </w:t>
      </w:r>
      <w:r w:rsidRPr="00CF43B9">
        <w:rPr>
          <w:rFonts w:ascii="Ebrima" w:hAnsi="Ebrima"/>
          <w:color w:val="222222"/>
          <w:szCs w:val="22"/>
        </w:rPr>
        <w:t>landmark</w:t>
      </w:r>
      <w:proofErr w:type="gramEnd"/>
      <w:r w:rsidRPr="00CF43B9">
        <w:rPr>
          <w:rFonts w:ascii="Ebrima" w:hAnsi="Ebrima"/>
          <w:color w:val="222222"/>
          <w:szCs w:val="22"/>
        </w:rPr>
        <w:t xml:space="preserve"> legislation, and for the first time a special law to address the issue of sexual violence against children. It seeks to protect all children below the age of 18 from sexual assault, sexual harassment and pornography. These offences are clearly defined for the first time in Indian penal law. </w:t>
      </w:r>
    </w:p>
    <w:p w:rsidR="00A664F5" w:rsidRDefault="00A664F5" w:rsidP="009D49DD">
      <w:pPr>
        <w:autoSpaceDE w:val="0"/>
        <w:autoSpaceDN w:val="0"/>
        <w:adjustRightInd w:val="0"/>
        <w:spacing w:after="0" w:line="240" w:lineRule="auto"/>
        <w:jc w:val="both"/>
        <w:rPr>
          <w:rFonts w:ascii="Ebrima" w:hAnsi="Ebrima"/>
          <w:color w:val="222222"/>
          <w:szCs w:val="22"/>
        </w:rPr>
      </w:pPr>
    </w:p>
    <w:p w:rsidR="007E46D1" w:rsidRPr="000104ED" w:rsidRDefault="000104ED" w:rsidP="009D49DD">
      <w:pPr>
        <w:autoSpaceDE w:val="0"/>
        <w:autoSpaceDN w:val="0"/>
        <w:adjustRightInd w:val="0"/>
        <w:spacing w:after="0" w:line="240" w:lineRule="auto"/>
        <w:jc w:val="both"/>
        <w:rPr>
          <w:rFonts w:ascii="Ebrima" w:hAnsi="Ebrima"/>
          <w:color w:val="auto"/>
          <w:szCs w:val="22"/>
        </w:rPr>
      </w:pPr>
      <w:r w:rsidRPr="000104ED">
        <w:rPr>
          <w:rFonts w:ascii="Ebrima" w:hAnsi="Ebrima"/>
          <w:color w:val="222222"/>
          <w:szCs w:val="22"/>
        </w:rPr>
        <w:t>The Act provides for stringent punishment to the offenders. Aggravated Penetrative Sexual Assault, for example, carries an imprisonment of no</w:t>
      </w:r>
      <w:r w:rsidR="00865ACC">
        <w:rPr>
          <w:rFonts w:ascii="Ebrima" w:hAnsi="Ebrima"/>
          <w:color w:val="222222"/>
          <w:szCs w:val="22"/>
        </w:rPr>
        <w:t>t</w:t>
      </w:r>
      <w:r w:rsidRPr="000104ED">
        <w:rPr>
          <w:rFonts w:ascii="Ebrima" w:hAnsi="Ebrima"/>
          <w:color w:val="222222"/>
          <w:szCs w:val="22"/>
        </w:rPr>
        <w:t xml:space="preserve"> less than 10 years, which can be extended to imprisonment for life</w:t>
      </w:r>
      <w:r w:rsidR="009569AF">
        <w:rPr>
          <w:rFonts w:ascii="Ebrima" w:hAnsi="Ebrima"/>
          <w:color w:val="222222"/>
          <w:szCs w:val="22"/>
        </w:rPr>
        <w:t>.</w:t>
      </w:r>
      <w:r w:rsidR="00CB5A1D">
        <w:rPr>
          <w:rFonts w:ascii="Ebrima" w:hAnsi="Ebrima"/>
          <w:color w:val="222222"/>
          <w:szCs w:val="22"/>
        </w:rPr>
        <w:t xml:space="preserve"> Cases of child sexual abuse will be dealt in Special Courts, on a fast track mode to complete the proceedings in a year and to ensure sensitive dealing of the case.</w:t>
      </w:r>
    </w:p>
    <w:p w:rsidR="007E46D1" w:rsidRPr="000104ED" w:rsidRDefault="007E46D1" w:rsidP="009D49DD">
      <w:pPr>
        <w:autoSpaceDE w:val="0"/>
        <w:autoSpaceDN w:val="0"/>
        <w:adjustRightInd w:val="0"/>
        <w:spacing w:after="0" w:line="240" w:lineRule="auto"/>
        <w:jc w:val="both"/>
        <w:rPr>
          <w:rFonts w:ascii="Ebrima" w:hAnsi="Ebrima"/>
          <w:color w:val="auto"/>
          <w:szCs w:val="22"/>
        </w:rPr>
      </w:pPr>
    </w:p>
    <w:p w:rsidR="008B3D40" w:rsidRDefault="008B3D40" w:rsidP="00367667">
      <w:pPr>
        <w:autoSpaceDE w:val="0"/>
        <w:autoSpaceDN w:val="0"/>
        <w:adjustRightInd w:val="0"/>
        <w:spacing w:after="0" w:line="240" w:lineRule="auto"/>
        <w:rPr>
          <w:rFonts w:ascii="Ebrima" w:hAnsi="Ebrima" w:cs="Univers"/>
          <w:b/>
          <w:bCs/>
          <w:color w:val="0070C0"/>
          <w:sz w:val="24"/>
          <w:szCs w:val="24"/>
          <w:lang w:bidi="ta-IN"/>
        </w:rPr>
      </w:pPr>
    </w:p>
    <w:p w:rsidR="009F71A1" w:rsidRPr="003001D3" w:rsidRDefault="00891F08" w:rsidP="00367667">
      <w:pPr>
        <w:autoSpaceDE w:val="0"/>
        <w:autoSpaceDN w:val="0"/>
        <w:adjustRightInd w:val="0"/>
        <w:spacing w:after="0" w:line="240" w:lineRule="auto"/>
        <w:rPr>
          <w:rFonts w:ascii="Ebrima" w:hAnsi="Ebrima" w:cs="Univers"/>
          <w:b/>
          <w:bCs/>
          <w:color w:val="0070C0"/>
          <w:sz w:val="24"/>
          <w:szCs w:val="24"/>
          <w:lang w:bidi="ta-IN"/>
        </w:rPr>
      </w:pPr>
      <w:r w:rsidRPr="003001D3">
        <w:rPr>
          <w:rFonts w:ascii="Ebrima" w:hAnsi="Ebrima" w:cs="Univers"/>
          <w:b/>
          <w:bCs/>
          <w:color w:val="0070C0"/>
          <w:sz w:val="24"/>
          <w:szCs w:val="24"/>
          <w:lang w:bidi="ta-IN"/>
        </w:rPr>
        <w:t xml:space="preserve">OBLIGATIONS </w:t>
      </w:r>
    </w:p>
    <w:p w:rsidR="009F71A1" w:rsidRDefault="009F71A1" w:rsidP="00367667">
      <w:pPr>
        <w:autoSpaceDE w:val="0"/>
        <w:autoSpaceDN w:val="0"/>
        <w:adjustRightInd w:val="0"/>
        <w:spacing w:after="0" w:line="240" w:lineRule="auto"/>
        <w:rPr>
          <w:rFonts w:ascii="Ebrima" w:hAnsi="Ebrima" w:cs="Univers"/>
          <w:color w:val="auto"/>
          <w:lang w:bidi="ta-IN"/>
        </w:rPr>
      </w:pPr>
    </w:p>
    <w:p w:rsidR="00891F08" w:rsidRDefault="00891F08" w:rsidP="00891F08">
      <w:pPr>
        <w:pStyle w:val="ListParagraph"/>
        <w:numPr>
          <w:ilvl w:val="0"/>
          <w:numId w:val="28"/>
        </w:numPr>
        <w:autoSpaceDE w:val="0"/>
        <w:autoSpaceDN w:val="0"/>
        <w:adjustRightInd w:val="0"/>
        <w:spacing w:after="0" w:line="240" w:lineRule="auto"/>
        <w:rPr>
          <w:rFonts w:ascii="Ebrima" w:hAnsi="Ebrima" w:cs="Univers"/>
          <w:color w:val="auto"/>
          <w:lang w:bidi="ta-IN"/>
        </w:rPr>
      </w:pPr>
      <w:r w:rsidRPr="00801628">
        <w:rPr>
          <w:rFonts w:ascii="Ebrima" w:hAnsi="Ebrima" w:cs="Univers"/>
          <w:color w:val="auto"/>
          <w:lang w:bidi="ta-IN"/>
        </w:rPr>
        <w:t>The Department</w:t>
      </w:r>
      <w:r w:rsidR="00507376">
        <w:rPr>
          <w:rFonts w:ascii="Ebrima" w:hAnsi="Ebrima" w:cs="Univers"/>
          <w:color w:val="auto"/>
          <w:lang w:bidi="ta-IN"/>
        </w:rPr>
        <w:t>s</w:t>
      </w:r>
      <w:r w:rsidRPr="00801628">
        <w:rPr>
          <w:rFonts w:ascii="Ebrima" w:hAnsi="Ebrima" w:cs="Univers"/>
          <w:color w:val="auto"/>
          <w:lang w:bidi="ta-IN"/>
        </w:rPr>
        <w:t xml:space="preserve"> of </w:t>
      </w:r>
      <w:r w:rsidR="00507376">
        <w:rPr>
          <w:rFonts w:ascii="Ebrima" w:hAnsi="Ebrima" w:cs="Univers"/>
          <w:color w:val="auto"/>
          <w:lang w:bidi="ta-IN"/>
        </w:rPr>
        <w:t xml:space="preserve">Primary, Secondary and Collegiate </w:t>
      </w:r>
      <w:r w:rsidRPr="00801628">
        <w:rPr>
          <w:rFonts w:ascii="Ebrima" w:hAnsi="Ebrima" w:cs="Univers"/>
          <w:color w:val="auto"/>
          <w:lang w:bidi="ta-IN"/>
        </w:rPr>
        <w:t>Education</w:t>
      </w:r>
      <w:r w:rsidR="00507376">
        <w:rPr>
          <w:rFonts w:ascii="Ebrima" w:hAnsi="Ebrima" w:cs="Univers"/>
          <w:color w:val="auto"/>
          <w:lang w:bidi="ta-IN"/>
        </w:rPr>
        <w:t xml:space="preserve">, and Vocational Training Institutions, Department , Government of Karnataka, Educational Boards </w:t>
      </w:r>
      <w:r w:rsidR="00801628" w:rsidRPr="00801628">
        <w:rPr>
          <w:rFonts w:ascii="Ebrima" w:hAnsi="Ebrima" w:cs="Univers"/>
          <w:color w:val="auto"/>
          <w:lang w:bidi="ta-IN"/>
        </w:rPr>
        <w:t xml:space="preserve">and </w:t>
      </w:r>
      <w:r w:rsidRPr="00801628">
        <w:rPr>
          <w:rFonts w:ascii="Ebrima" w:hAnsi="Ebrima" w:cs="Univers"/>
          <w:color w:val="auto"/>
          <w:lang w:bidi="ta-IN"/>
        </w:rPr>
        <w:t xml:space="preserve">various Authorities under </w:t>
      </w:r>
      <w:r w:rsidR="00801628">
        <w:rPr>
          <w:rFonts w:ascii="Ebrima" w:hAnsi="Ebrima" w:cs="Univers"/>
          <w:color w:val="auto"/>
          <w:lang w:bidi="ta-IN"/>
        </w:rPr>
        <w:t xml:space="preserve">whose </w:t>
      </w:r>
      <w:r w:rsidRPr="00801628">
        <w:rPr>
          <w:rFonts w:ascii="Ebrima" w:hAnsi="Ebrima" w:cs="Univers"/>
          <w:color w:val="auto"/>
          <w:lang w:bidi="ta-IN"/>
        </w:rPr>
        <w:t>aegis schools function</w:t>
      </w:r>
      <w:r w:rsidR="00801628">
        <w:rPr>
          <w:rFonts w:ascii="Ebrima" w:hAnsi="Ebrima" w:cs="Univers"/>
          <w:color w:val="auto"/>
          <w:lang w:bidi="ta-IN"/>
        </w:rPr>
        <w:t xml:space="preserve"> are obligated</w:t>
      </w:r>
      <w:r w:rsidR="00507376">
        <w:rPr>
          <w:rFonts w:ascii="Ebrima" w:hAnsi="Ebrima" w:cs="Univers"/>
          <w:color w:val="auto"/>
          <w:lang w:bidi="ta-IN"/>
        </w:rPr>
        <w:t xml:space="preserve"> to</w:t>
      </w:r>
      <w:r w:rsidR="00801628">
        <w:rPr>
          <w:rFonts w:ascii="Ebrima" w:hAnsi="Ebrima" w:cs="Univers"/>
          <w:color w:val="auto"/>
          <w:lang w:bidi="ta-IN"/>
        </w:rPr>
        <w:t>:</w:t>
      </w:r>
    </w:p>
    <w:p w:rsidR="00801628" w:rsidRDefault="00801628" w:rsidP="00801628">
      <w:pPr>
        <w:pStyle w:val="ListParagraph"/>
        <w:autoSpaceDE w:val="0"/>
        <w:autoSpaceDN w:val="0"/>
        <w:adjustRightInd w:val="0"/>
        <w:spacing w:after="0" w:line="240" w:lineRule="auto"/>
        <w:rPr>
          <w:rFonts w:ascii="Ebrima" w:hAnsi="Ebrima" w:cs="Univers"/>
          <w:color w:val="auto"/>
          <w:lang w:bidi="ta-IN"/>
        </w:rPr>
      </w:pPr>
    </w:p>
    <w:p w:rsidR="00801628" w:rsidRDefault="00507376" w:rsidP="00507376">
      <w:pPr>
        <w:pStyle w:val="ListParagraph"/>
        <w:numPr>
          <w:ilvl w:val="1"/>
          <w:numId w:val="28"/>
        </w:numPr>
        <w:autoSpaceDE w:val="0"/>
        <w:autoSpaceDN w:val="0"/>
        <w:adjustRightInd w:val="0"/>
        <w:spacing w:after="0" w:line="240" w:lineRule="auto"/>
        <w:ind w:left="1434" w:hanging="357"/>
        <w:jc w:val="both"/>
        <w:rPr>
          <w:rFonts w:ascii="Ebrima" w:hAnsi="Ebrima" w:cs="Univers"/>
          <w:color w:val="auto"/>
          <w:lang w:bidi="ta-IN"/>
        </w:rPr>
      </w:pPr>
      <w:r>
        <w:rPr>
          <w:rFonts w:ascii="Ebrima" w:hAnsi="Ebrima" w:cs="Univers"/>
          <w:color w:val="auto"/>
          <w:lang w:bidi="ta-IN"/>
        </w:rPr>
        <w:t>E</w:t>
      </w:r>
      <w:r w:rsidR="00801628">
        <w:rPr>
          <w:rFonts w:ascii="Ebrima" w:hAnsi="Ebrima" w:cs="Univers"/>
          <w:color w:val="auto"/>
          <w:lang w:bidi="ta-IN"/>
        </w:rPr>
        <w:t xml:space="preserve">nsure </w:t>
      </w:r>
      <w:r>
        <w:rPr>
          <w:rFonts w:ascii="Ebrima" w:hAnsi="Ebrima" w:cs="Univers"/>
          <w:color w:val="auto"/>
          <w:lang w:bidi="ta-IN"/>
        </w:rPr>
        <w:t xml:space="preserve">all schools have Child Protection Place in place that is </w:t>
      </w:r>
      <w:r w:rsidR="00801628">
        <w:rPr>
          <w:rFonts w:ascii="Ebrima" w:hAnsi="Ebrima" w:cs="Univers"/>
          <w:color w:val="auto"/>
          <w:lang w:bidi="ta-IN"/>
        </w:rPr>
        <w:t xml:space="preserve">implemented for the safety of children </w:t>
      </w:r>
    </w:p>
    <w:p w:rsidR="00310E72" w:rsidRDefault="00507376" w:rsidP="00FF24FC">
      <w:pPr>
        <w:pStyle w:val="ListParagraph"/>
        <w:numPr>
          <w:ilvl w:val="1"/>
          <w:numId w:val="28"/>
        </w:numPr>
        <w:autoSpaceDE w:val="0"/>
        <w:autoSpaceDN w:val="0"/>
        <w:adjustRightInd w:val="0"/>
        <w:spacing w:after="0" w:line="240" w:lineRule="auto"/>
        <w:jc w:val="both"/>
        <w:rPr>
          <w:rFonts w:ascii="Ebrima" w:hAnsi="Ebrima" w:cs="Univers"/>
          <w:color w:val="auto"/>
          <w:lang w:bidi="ta-IN"/>
        </w:rPr>
      </w:pPr>
      <w:r>
        <w:rPr>
          <w:rFonts w:ascii="Ebrima" w:hAnsi="Ebrima" w:cs="Univers"/>
          <w:color w:val="auto"/>
          <w:lang w:bidi="ta-IN"/>
        </w:rPr>
        <w:t>E</w:t>
      </w:r>
      <w:r w:rsidR="00310E72" w:rsidRPr="00310E72">
        <w:rPr>
          <w:rFonts w:ascii="Ebrima" w:hAnsi="Ebrima" w:cs="Univers"/>
          <w:color w:val="auto"/>
          <w:lang w:bidi="ta-IN"/>
        </w:rPr>
        <w:t xml:space="preserve">nsure schools </w:t>
      </w:r>
      <w:r w:rsidR="001F71B9">
        <w:rPr>
          <w:rFonts w:ascii="Ebrima" w:hAnsi="Ebrima" w:cs="Univers"/>
          <w:color w:val="auto"/>
          <w:lang w:bidi="ta-IN"/>
        </w:rPr>
        <w:t>have reporting mechanisms in place</w:t>
      </w:r>
      <w:r w:rsidR="007C7529">
        <w:rPr>
          <w:rFonts w:ascii="Ebrima" w:hAnsi="Ebrima" w:cs="Univers"/>
          <w:color w:val="auto"/>
          <w:lang w:bidi="ta-IN"/>
        </w:rPr>
        <w:t>,</w:t>
      </w:r>
      <w:r w:rsidR="001F71B9">
        <w:rPr>
          <w:rFonts w:ascii="Ebrima" w:hAnsi="Ebrima" w:cs="Univers"/>
          <w:color w:val="auto"/>
          <w:lang w:bidi="ta-IN"/>
        </w:rPr>
        <w:t xml:space="preserve"> and follow </w:t>
      </w:r>
      <w:r w:rsidR="007C7529">
        <w:rPr>
          <w:rFonts w:ascii="Ebrima" w:hAnsi="Ebrima" w:cs="Univers"/>
          <w:color w:val="auto"/>
          <w:lang w:bidi="ta-IN"/>
        </w:rPr>
        <w:t xml:space="preserve">prescribed procedures </w:t>
      </w:r>
    </w:p>
    <w:p w:rsidR="00801628" w:rsidRPr="00310E72" w:rsidRDefault="007C7529" w:rsidP="00FF24FC">
      <w:pPr>
        <w:pStyle w:val="ListParagraph"/>
        <w:numPr>
          <w:ilvl w:val="1"/>
          <w:numId w:val="28"/>
        </w:numPr>
        <w:autoSpaceDE w:val="0"/>
        <w:autoSpaceDN w:val="0"/>
        <w:adjustRightInd w:val="0"/>
        <w:spacing w:after="0" w:line="240" w:lineRule="auto"/>
        <w:jc w:val="both"/>
        <w:rPr>
          <w:rFonts w:ascii="Ebrima" w:hAnsi="Ebrima" w:cs="Univers"/>
          <w:color w:val="auto"/>
          <w:lang w:bidi="ta-IN"/>
        </w:rPr>
      </w:pPr>
      <w:r>
        <w:rPr>
          <w:rFonts w:ascii="Ebrima" w:hAnsi="Ebrima" w:cs="Univers"/>
          <w:color w:val="auto"/>
          <w:lang w:bidi="ta-IN"/>
        </w:rPr>
        <w:t xml:space="preserve">Facilitate </w:t>
      </w:r>
      <w:r w:rsidR="00310E72">
        <w:rPr>
          <w:rFonts w:ascii="Ebrima" w:hAnsi="Ebrima" w:cs="Univers"/>
          <w:color w:val="auto"/>
          <w:lang w:bidi="ta-IN"/>
        </w:rPr>
        <w:t xml:space="preserve">capacity building of </w:t>
      </w:r>
      <w:r w:rsidR="00801628" w:rsidRPr="00310E72">
        <w:rPr>
          <w:rFonts w:ascii="Ebrima" w:hAnsi="Ebrima" w:cs="Univers"/>
          <w:color w:val="auto"/>
          <w:lang w:bidi="ta-IN"/>
        </w:rPr>
        <w:t>key personnel for effective implementation</w:t>
      </w:r>
      <w:r w:rsidR="00310E72">
        <w:rPr>
          <w:rFonts w:ascii="Ebrima" w:hAnsi="Ebrima" w:cs="Univers"/>
          <w:color w:val="auto"/>
          <w:lang w:bidi="ta-IN"/>
        </w:rPr>
        <w:t xml:space="preserve"> of the policy</w:t>
      </w:r>
    </w:p>
    <w:p w:rsidR="00801628" w:rsidRDefault="009C3C09" w:rsidP="00FF24FC">
      <w:pPr>
        <w:pStyle w:val="ListParagraph"/>
        <w:numPr>
          <w:ilvl w:val="1"/>
          <w:numId w:val="28"/>
        </w:numPr>
        <w:autoSpaceDE w:val="0"/>
        <w:autoSpaceDN w:val="0"/>
        <w:adjustRightInd w:val="0"/>
        <w:spacing w:after="0" w:line="240" w:lineRule="auto"/>
        <w:jc w:val="both"/>
        <w:rPr>
          <w:rFonts w:ascii="Ebrima" w:hAnsi="Ebrima" w:cs="Univers"/>
          <w:color w:val="auto"/>
          <w:lang w:bidi="ta-IN"/>
        </w:rPr>
      </w:pPr>
      <w:r>
        <w:rPr>
          <w:rFonts w:ascii="Ebrima" w:hAnsi="Ebrima" w:cs="Univers"/>
          <w:color w:val="auto"/>
          <w:lang w:bidi="ta-IN"/>
        </w:rPr>
        <w:t>P</w:t>
      </w:r>
      <w:r w:rsidR="00310E72">
        <w:rPr>
          <w:rFonts w:ascii="Ebrima" w:hAnsi="Ebrima" w:cs="Univers"/>
          <w:color w:val="auto"/>
          <w:lang w:bidi="ta-IN"/>
        </w:rPr>
        <w:t xml:space="preserve">romote convergence of concerned departments and agencies in providing </w:t>
      </w:r>
      <w:r>
        <w:rPr>
          <w:rFonts w:ascii="Ebrima" w:hAnsi="Ebrima" w:cs="Univers"/>
          <w:color w:val="auto"/>
          <w:lang w:bidi="ta-IN"/>
        </w:rPr>
        <w:t xml:space="preserve">required services. </w:t>
      </w:r>
    </w:p>
    <w:p w:rsidR="00801628" w:rsidRPr="00801628" w:rsidRDefault="00801628" w:rsidP="00801628">
      <w:pPr>
        <w:pStyle w:val="ListParagraph"/>
        <w:autoSpaceDE w:val="0"/>
        <w:autoSpaceDN w:val="0"/>
        <w:adjustRightInd w:val="0"/>
        <w:spacing w:after="0" w:line="240" w:lineRule="auto"/>
        <w:rPr>
          <w:rFonts w:ascii="Ebrima" w:hAnsi="Ebrima" w:cs="Univers"/>
          <w:color w:val="auto"/>
          <w:lang w:bidi="ta-IN"/>
        </w:rPr>
      </w:pPr>
    </w:p>
    <w:p w:rsidR="00801628" w:rsidRDefault="00801628" w:rsidP="00FF24FC">
      <w:pPr>
        <w:pStyle w:val="ListParagraph"/>
        <w:numPr>
          <w:ilvl w:val="0"/>
          <w:numId w:val="28"/>
        </w:numPr>
        <w:autoSpaceDE w:val="0"/>
        <w:autoSpaceDN w:val="0"/>
        <w:adjustRightInd w:val="0"/>
        <w:spacing w:after="0" w:line="240" w:lineRule="auto"/>
        <w:rPr>
          <w:rFonts w:ascii="Ebrima" w:hAnsi="Ebrima" w:cs="Univers"/>
          <w:color w:val="auto"/>
          <w:lang w:bidi="ta-IN"/>
        </w:rPr>
      </w:pPr>
      <w:r>
        <w:rPr>
          <w:rFonts w:ascii="Ebrima" w:hAnsi="Ebrima" w:cs="Univers"/>
          <w:color w:val="auto"/>
          <w:lang w:bidi="ta-IN"/>
        </w:rPr>
        <w:t>All school authorities, Heads</w:t>
      </w:r>
      <w:r w:rsidR="00B26092">
        <w:rPr>
          <w:rFonts w:ascii="Ebrima" w:hAnsi="Ebrima" w:cs="Univers"/>
          <w:color w:val="auto"/>
          <w:lang w:bidi="ta-IN"/>
        </w:rPr>
        <w:t xml:space="preserve"> of schools</w:t>
      </w:r>
      <w:r>
        <w:rPr>
          <w:rFonts w:ascii="Ebrima" w:hAnsi="Ebrima" w:cs="Univers"/>
          <w:color w:val="auto"/>
          <w:lang w:bidi="ta-IN"/>
        </w:rPr>
        <w:t xml:space="preserve">, teachers, on contract personnel, service providers </w:t>
      </w:r>
      <w:r w:rsidR="00B26092">
        <w:rPr>
          <w:rFonts w:ascii="Ebrima" w:hAnsi="Ebrima" w:cs="Univers"/>
          <w:color w:val="auto"/>
          <w:lang w:bidi="ta-IN"/>
        </w:rPr>
        <w:t xml:space="preserve">and others related to school </w:t>
      </w:r>
      <w:r>
        <w:rPr>
          <w:rFonts w:ascii="Ebrima" w:hAnsi="Ebrima" w:cs="Univers"/>
          <w:color w:val="auto"/>
          <w:lang w:bidi="ta-IN"/>
        </w:rPr>
        <w:t>are obligated</w:t>
      </w:r>
      <w:r w:rsidR="0041554A">
        <w:rPr>
          <w:rFonts w:ascii="Ebrima" w:hAnsi="Ebrima" w:cs="Univers"/>
          <w:color w:val="auto"/>
          <w:lang w:bidi="ta-IN"/>
        </w:rPr>
        <w:t xml:space="preserve"> to</w:t>
      </w:r>
      <w:r>
        <w:rPr>
          <w:rFonts w:ascii="Ebrima" w:hAnsi="Ebrima" w:cs="Univers"/>
          <w:color w:val="auto"/>
          <w:lang w:bidi="ta-IN"/>
        </w:rPr>
        <w:t>:</w:t>
      </w:r>
    </w:p>
    <w:p w:rsidR="00801628" w:rsidRPr="00801628" w:rsidRDefault="00801628" w:rsidP="00FF24FC">
      <w:pPr>
        <w:pStyle w:val="ListParagraph"/>
        <w:spacing w:line="240" w:lineRule="auto"/>
        <w:rPr>
          <w:rFonts w:ascii="Ebrima" w:hAnsi="Ebrima" w:cs="Univers"/>
          <w:color w:val="auto"/>
          <w:lang w:bidi="ta-IN"/>
        </w:rPr>
      </w:pPr>
    </w:p>
    <w:p w:rsidR="00891F08" w:rsidRDefault="0041554A" w:rsidP="00FF24FC">
      <w:pPr>
        <w:pStyle w:val="ListParagraph"/>
        <w:numPr>
          <w:ilvl w:val="1"/>
          <w:numId w:val="28"/>
        </w:numPr>
        <w:autoSpaceDE w:val="0"/>
        <w:autoSpaceDN w:val="0"/>
        <w:adjustRightInd w:val="0"/>
        <w:spacing w:after="120" w:line="240" w:lineRule="auto"/>
        <w:rPr>
          <w:rFonts w:ascii="Ebrima" w:hAnsi="Ebrima" w:cs="Univers"/>
          <w:color w:val="auto"/>
          <w:lang w:bidi="ta-IN"/>
        </w:rPr>
      </w:pPr>
      <w:r>
        <w:rPr>
          <w:rFonts w:ascii="Ebrima" w:hAnsi="Ebrima" w:cs="Univers"/>
          <w:color w:val="auto"/>
          <w:lang w:bidi="ta-IN"/>
        </w:rPr>
        <w:t>K</w:t>
      </w:r>
      <w:r w:rsidR="00E41D9B">
        <w:rPr>
          <w:rFonts w:ascii="Ebrima" w:hAnsi="Ebrima" w:cs="Univers"/>
          <w:color w:val="auto"/>
          <w:lang w:bidi="ta-IN"/>
        </w:rPr>
        <w:t>now t</w:t>
      </w:r>
      <w:r w:rsidR="00891F08">
        <w:rPr>
          <w:rFonts w:ascii="Ebrima" w:hAnsi="Ebrima" w:cs="Univers"/>
          <w:color w:val="auto"/>
          <w:lang w:bidi="ta-IN"/>
        </w:rPr>
        <w:t>he</w:t>
      </w:r>
      <w:r w:rsidR="00530A5A">
        <w:rPr>
          <w:rFonts w:ascii="Ebrima" w:hAnsi="Ebrima" w:cs="Univers"/>
          <w:color w:val="auto"/>
          <w:lang w:bidi="ta-IN"/>
        </w:rPr>
        <w:t xml:space="preserve"> content and purpose of the School Child Protection</w:t>
      </w:r>
      <w:r w:rsidR="00891F08">
        <w:rPr>
          <w:rFonts w:ascii="Ebrima" w:hAnsi="Ebrima" w:cs="Univers"/>
          <w:color w:val="auto"/>
          <w:lang w:bidi="ta-IN"/>
        </w:rPr>
        <w:t xml:space="preserve"> policy</w:t>
      </w:r>
    </w:p>
    <w:p w:rsidR="00891F08" w:rsidRDefault="00AF3BA3" w:rsidP="00FF24FC">
      <w:pPr>
        <w:pStyle w:val="ListParagraph"/>
        <w:numPr>
          <w:ilvl w:val="1"/>
          <w:numId w:val="28"/>
        </w:numPr>
        <w:autoSpaceDE w:val="0"/>
        <w:autoSpaceDN w:val="0"/>
        <w:adjustRightInd w:val="0"/>
        <w:spacing w:after="120" w:line="240" w:lineRule="auto"/>
        <w:rPr>
          <w:rFonts w:ascii="Ebrima" w:hAnsi="Ebrima" w:cs="Univers"/>
          <w:color w:val="auto"/>
          <w:lang w:bidi="ta-IN"/>
        </w:rPr>
      </w:pPr>
      <w:r>
        <w:rPr>
          <w:rFonts w:ascii="Ebrima" w:hAnsi="Ebrima" w:cs="Univers"/>
          <w:color w:val="auto"/>
          <w:lang w:bidi="ta-IN"/>
        </w:rPr>
        <w:t xml:space="preserve">Follow </w:t>
      </w:r>
      <w:r w:rsidR="00891F08" w:rsidRPr="00891F08">
        <w:rPr>
          <w:rFonts w:ascii="Ebrima" w:hAnsi="Ebrima" w:cs="Univers"/>
          <w:color w:val="auto"/>
          <w:lang w:bidi="ta-IN"/>
        </w:rPr>
        <w:t xml:space="preserve">safety standards </w:t>
      </w:r>
      <w:r w:rsidR="00E41D9B">
        <w:rPr>
          <w:rFonts w:ascii="Ebrima" w:hAnsi="Ebrima" w:cs="Univers"/>
          <w:color w:val="auto"/>
          <w:lang w:bidi="ta-IN"/>
        </w:rPr>
        <w:t xml:space="preserve">and measures </w:t>
      </w:r>
    </w:p>
    <w:p w:rsidR="00891F08" w:rsidRDefault="00657AEC" w:rsidP="00FF24FC">
      <w:pPr>
        <w:pStyle w:val="ListParagraph"/>
        <w:numPr>
          <w:ilvl w:val="1"/>
          <w:numId w:val="28"/>
        </w:numPr>
        <w:autoSpaceDE w:val="0"/>
        <w:autoSpaceDN w:val="0"/>
        <w:adjustRightInd w:val="0"/>
        <w:spacing w:after="120" w:line="240" w:lineRule="auto"/>
        <w:rPr>
          <w:rFonts w:ascii="Ebrima" w:hAnsi="Ebrima" w:cs="Univers"/>
          <w:color w:val="auto"/>
          <w:lang w:bidi="ta-IN"/>
        </w:rPr>
      </w:pPr>
      <w:r>
        <w:rPr>
          <w:rFonts w:ascii="Ebrima" w:hAnsi="Ebrima" w:cs="Univers"/>
          <w:color w:val="auto"/>
          <w:lang w:bidi="ta-IN"/>
        </w:rPr>
        <w:t>R</w:t>
      </w:r>
      <w:r w:rsidR="00891F08" w:rsidRPr="00891F08">
        <w:rPr>
          <w:rFonts w:ascii="Ebrima" w:hAnsi="Ebrima" w:cs="Univers"/>
          <w:color w:val="auto"/>
          <w:lang w:bidi="ta-IN"/>
        </w:rPr>
        <w:t xml:space="preserve">eport </w:t>
      </w:r>
      <w:r w:rsidR="00891F08">
        <w:rPr>
          <w:rFonts w:ascii="Ebrima" w:hAnsi="Ebrima" w:cs="Univers"/>
          <w:color w:val="auto"/>
          <w:lang w:bidi="ta-IN"/>
        </w:rPr>
        <w:t xml:space="preserve">incidence of abuse or </w:t>
      </w:r>
      <w:r w:rsidR="00E41D9B">
        <w:rPr>
          <w:rFonts w:ascii="Ebrima" w:hAnsi="Ebrima" w:cs="Univers"/>
          <w:color w:val="auto"/>
          <w:lang w:bidi="ta-IN"/>
        </w:rPr>
        <w:t>harm</w:t>
      </w:r>
      <w:r>
        <w:rPr>
          <w:rFonts w:ascii="Ebrima" w:hAnsi="Ebrima" w:cs="Univers"/>
          <w:color w:val="auto"/>
          <w:lang w:bidi="ta-IN"/>
        </w:rPr>
        <w:t>,</w:t>
      </w:r>
      <w:r w:rsidR="00BC66A4">
        <w:rPr>
          <w:rFonts w:ascii="Ebrima" w:hAnsi="Ebrima" w:cs="Univers"/>
          <w:color w:val="auto"/>
          <w:lang w:bidi="ta-IN"/>
        </w:rPr>
        <w:t xml:space="preserve"> </w:t>
      </w:r>
      <w:r>
        <w:rPr>
          <w:rFonts w:ascii="Ebrima" w:hAnsi="Ebrima" w:cs="Univers"/>
          <w:color w:val="auto"/>
          <w:lang w:bidi="ta-IN"/>
        </w:rPr>
        <w:t xml:space="preserve">safety violation </w:t>
      </w:r>
      <w:r w:rsidR="00E41D9B">
        <w:rPr>
          <w:rFonts w:ascii="Ebrima" w:hAnsi="Ebrima" w:cs="Univers"/>
          <w:color w:val="auto"/>
          <w:lang w:bidi="ta-IN"/>
        </w:rPr>
        <w:t xml:space="preserve">or any untoward incidence </w:t>
      </w:r>
      <w:r w:rsidR="00AF3BA3">
        <w:rPr>
          <w:rFonts w:ascii="Ebrima" w:hAnsi="Ebrima" w:cs="Univers"/>
          <w:color w:val="auto"/>
          <w:lang w:bidi="ta-IN"/>
        </w:rPr>
        <w:t>t</w:t>
      </w:r>
      <w:r w:rsidR="00E41D9B">
        <w:rPr>
          <w:rFonts w:ascii="Ebrima" w:hAnsi="Ebrima" w:cs="Univers"/>
          <w:color w:val="auto"/>
          <w:lang w:bidi="ta-IN"/>
        </w:rPr>
        <w:t xml:space="preserve">o the appropriate authorities  </w:t>
      </w:r>
      <w:r>
        <w:rPr>
          <w:rFonts w:ascii="Ebrima" w:hAnsi="Ebrima" w:cs="Univers"/>
          <w:color w:val="auto"/>
          <w:lang w:bidi="ta-IN"/>
        </w:rPr>
        <w:t>for immediate action</w:t>
      </w:r>
    </w:p>
    <w:p w:rsidR="00891F08" w:rsidRDefault="00657AEC" w:rsidP="00FF24FC">
      <w:pPr>
        <w:pStyle w:val="ListParagraph"/>
        <w:numPr>
          <w:ilvl w:val="1"/>
          <w:numId w:val="28"/>
        </w:numPr>
        <w:autoSpaceDE w:val="0"/>
        <w:autoSpaceDN w:val="0"/>
        <w:adjustRightInd w:val="0"/>
        <w:spacing w:after="120" w:line="240" w:lineRule="auto"/>
        <w:rPr>
          <w:rFonts w:ascii="Ebrima" w:hAnsi="Ebrima" w:cs="Univers"/>
          <w:color w:val="auto"/>
          <w:lang w:bidi="ta-IN"/>
        </w:rPr>
      </w:pPr>
      <w:r>
        <w:rPr>
          <w:rFonts w:ascii="Ebrima" w:hAnsi="Ebrima" w:cs="Univers"/>
          <w:color w:val="auto"/>
          <w:lang w:bidi="ta-IN"/>
        </w:rPr>
        <w:t>R</w:t>
      </w:r>
      <w:r w:rsidR="00891F08">
        <w:rPr>
          <w:rFonts w:ascii="Ebrima" w:hAnsi="Ebrima" w:cs="Univers"/>
          <w:color w:val="auto"/>
          <w:lang w:bidi="ta-IN"/>
        </w:rPr>
        <w:t xml:space="preserve">efer </w:t>
      </w:r>
      <w:r w:rsidR="00E41D9B">
        <w:rPr>
          <w:rFonts w:ascii="Ebrima" w:hAnsi="Ebrima" w:cs="Univers"/>
          <w:color w:val="auto"/>
          <w:lang w:bidi="ta-IN"/>
        </w:rPr>
        <w:t xml:space="preserve">suspected or actual child </w:t>
      </w:r>
      <w:r>
        <w:rPr>
          <w:rFonts w:ascii="Ebrima" w:hAnsi="Ebrima" w:cs="Univers"/>
          <w:color w:val="auto"/>
          <w:lang w:bidi="ta-IN"/>
        </w:rPr>
        <w:t xml:space="preserve">abuse </w:t>
      </w:r>
      <w:r w:rsidR="00E41D9B">
        <w:rPr>
          <w:rFonts w:ascii="Ebrima" w:hAnsi="Ebrima" w:cs="Univers"/>
          <w:color w:val="auto"/>
          <w:lang w:bidi="ta-IN"/>
        </w:rPr>
        <w:t>cases to appropriate authorities</w:t>
      </w:r>
      <w:r w:rsidR="00621053">
        <w:rPr>
          <w:rFonts w:ascii="Ebrima" w:hAnsi="Ebrima" w:cs="Univers"/>
          <w:color w:val="auto"/>
          <w:lang w:bidi="ta-IN"/>
        </w:rPr>
        <w:t>,</w:t>
      </w:r>
      <w:r w:rsidR="00E41D9B">
        <w:rPr>
          <w:rFonts w:ascii="Ebrima" w:hAnsi="Ebrima" w:cs="Univers"/>
          <w:color w:val="auto"/>
          <w:lang w:bidi="ta-IN"/>
        </w:rPr>
        <w:t xml:space="preserve"> duly following procedures </w:t>
      </w:r>
      <w:r w:rsidR="00621053">
        <w:rPr>
          <w:rFonts w:ascii="Ebrima" w:hAnsi="Ebrima" w:cs="Univers"/>
          <w:color w:val="auto"/>
          <w:lang w:bidi="ta-IN"/>
        </w:rPr>
        <w:t>and facilitate referral service support</w:t>
      </w:r>
    </w:p>
    <w:p w:rsidR="00B16E7E" w:rsidRPr="00891F08" w:rsidRDefault="00981781" w:rsidP="00FF24FC">
      <w:pPr>
        <w:pStyle w:val="ListParagraph"/>
        <w:numPr>
          <w:ilvl w:val="1"/>
          <w:numId w:val="28"/>
        </w:numPr>
        <w:autoSpaceDE w:val="0"/>
        <w:autoSpaceDN w:val="0"/>
        <w:adjustRightInd w:val="0"/>
        <w:spacing w:after="120" w:line="240" w:lineRule="auto"/>
        <w:rPr>
          <w:rFonts w:ascii="Ebrima" w:hAnsi="Ebrima" w:cs="Univers"/>
          <w:color w:val="auto"/>
          <w:lang w:bidi="ta-IN"/>
        </w:rPr>
      </w:pPr>
      <w:r>
        <w:rPr>
          <w:rFonts w:ascii="Ebrima" w:hAnsi="Ebrima" w:cs="Univers"/>
          <w:color w:val="auto"/>
          <w:lang w:bidi="ta-IN"/>
        </w:rPr>
        <w:t xml:space="preserve">Put in place </w:t>
      </w:r>
      <w:r w:rsidR="00B16E7E">
        <w:rPr>
          <w:rFonts w:ascii="Ebrima" w:hAnsi="Ebrima" w:cs="Univers"/>
          <w:color w:val="auto"/>
          <w:lang w:bidi="ta-IN"/>
        </w:rPr>
        <w:t xml:space="preserve">preventive </w:t>
      </w:r>
      <w:r>
        <w:rPr>
          <w:rFonts w:ascii="Ebrima" w:hAnsi="Ebrima" w:cs="Univers"/>
          <w:color w:val="auto"/>
          <w:lang w:bidi="ta-IN"/>
        </w:rPr>
        <w:t>measures and mechanisms for child safety and protection</w:t>
      </w:r>
    </w:p>
    <w:p w:rsidR="00891F08" w:rsidRDefault="00891F08" w:rsidP="00BF71F4">
      <w:pPr>
        <w:pStyle w:val="ListParagraph"/>
        <w:autoSpaceDE w:val="0"/>
        <w:autoSpaceDN w:val="0"/>
        <w:adjustRightInd w:val="0"/>
        <w:spacing w:after="0" w:line="360" w:lineRule="auto"/>
        <w:rPr>
          <w:rFonts w:ascii="Ebrima" w:hAnsi="Ebrima" w:cs="Univers"/>
          <w:color w:val="auto"/>
          <w:lang w:bidi="ta-IN"/>
        </w:rPr>
      </w:pPr>
    </w:p>
    <w:p w:rsidR="00E41D9B" w:rsidRPr="003001D3" w:rsidRDefault="00E41D9B" w:rsidP="00E41D9B">
      <w:pPr>
        <w:rPr>
          <w:rFonts w:ascii="Ebrima" w:hAnsi="Ebrima" w:cs="Univers"/>
          <w:b/>
          <w:color w:val="0070C0"/>
          <w:sz w:val="24"/>
          <w:szCs w:val="24"/>
          <w:lang w:bidi="ta-IN"/>
        </w:rPr>
      </w:pPr>
      <w:r w:rsidRPr="003001D3">
        <w:rPr>
          <w:rFonts w:ascii="Ebrima" w:hAnsi="Ebrima" w:cs="Univers"/>
          <w:b/>
          <w:color w:val="0070C0"/>
          <w:sz w:val="24"/>
          <w:szCs w:val="24"/>
          <w:lang w:bidi="ta-IN"/>
        </w:rPr>
        <w:t>APPLICABILITY AND SCOPE</w:t>
      </w:r>
    </w:p>
    <w:p w:rsidR="00E41D9B" w:rsidRPr="00261C9B" w:rsidRDefault="00E41D9B" w:rsidP="00E41D9B">
      <w:pPr>
        <w:rPr>
          <w:rFonts w:ascii="Ebrima" w:hAnsi="Ebrima"/>
          <w:szCs w:val="22"/>
        </w:rPr>
      </w:pPr>
      <w:r w:rsidRPr="00261C9B">
        <w:rPr>
          <w:rFonts w:ascii="Ebrima" w:hAnsi="Ebrima" w:cs="Univers"/>
          <w:szCs w:val="22"/>
          <w:lang w:bidi="ta-IN"/>
        </w:rPr>
        <w:t>The provisions of this policy shall apply “</w:t>
      </w:r>
      <w:r w:rsidRPr="00261C9B">
        <w:rPr>
          <w:rFonts w:ascii="Ebrima" w:hAnsi="Ebrima" w:cs="Univers-BoldOblique"/>
          <w:b/>
          <w:bCs/>
          <w:i/>
          <w:iCs/>
          <w:szCs w:val="22"/>
          <w:lang w:bidi="ta-IN"/>
        </w:rPr>
        <w:t>mutatis mutandis</w:t>
      </w:r>
      <w:r w:rsidRPr="00261C9B">
        <w:rPr>
          <w:rFonts w:ascii="Ebrima" w:hAnsi="Ebrima" w:cs="Univers"/>
          <w:szCs w:val="22"/>
          <w:lang w:bidi="ta-IN"/>
        </w:rPr>
        <w:t xml:space="preserve">” to all </w:t>
      </w:r>
      <w:r w:rsidR="00D452BA">
        <w:rPr>
          <w:rFonts w:ascii="Ebrima" w:hAnsi="Ebrima" w:cs="Univers"/>
          <w:szCs w:val="22"/>
          <w:lang w:bidi="ta-IN"/>
        </w:rPr>
        <w:t xml:space="preserve">schools, </w:t>
      </w:r>
      <w:r>
        <w:rPr>
          <w:rFonts w:ascii="Ebrima" w:hAnsi="Ebrima" w:cs="Univers"/>
          <w:szCs w:val="22"/>
          <w:lang w:bidi="ta-IN"/>
        </w:rPr>
        <w:t xml:space="preserve">including government, aided, private </w:t>
      </w:r>
      <w:r w:rsidR="00184620">
        <w:rPr>
          <w:rFonts w:ascii="Ebrima" w:hAnsi="Ebrima" w:cs="Univers"/>
          <w:szCs w:val="22"/>
          <w:lang w:bidi="ta-IN"/>
        </w:rPr>
        <w:t>schools</w:t>
      </w:r>
      <w:r w:rsidR="00D452BA">
        <w:rPr>
          <w:rFonts w:ascii="Ebrima" w:hAnsi="Ebrima" w:cs="Univers"/>
          <w:szCs w:val="22"/>
          <w:lang w:bidi="ta-IN"/>
        </w:rPr>
        <w:t>,</w:t>
      </w:r>
      <w:r w:rsidR="00184620">
        <w:rPr>
          <w:rFonts w:ascii="Ebrima" w:hAnsi="Ebrima" w:cs="Univers"/>
          <w:szCs w:val="22"/>
          <w:lang w:bidi="ta-IN"/>
        </w:rPr>
        <w:t xml:space="preserve"> junior colleges, </w:t>
      </w:r>
      <w:r w:rsidR="00D452BA">
        <w:rPr>
          <w:rFonts w:ascii="Ebrima" w:hAnsi="Ebrima" w:cs="Univers"/>
          <w:szCs w:val="22"/>
          <w:lang w:bidi="ta-IN"/>
        </w:rPr>
        <w:t xml:space="preserve">vocational training institutions </w:t>
      </w:r>
      <w:r>
        <w:rPr>
          <w:rFonts w:ascii="Ebrima" w:hAnsi="Ebrima" w:cs="Univers"/>
          <w:szCs w:val="22"/>
          <w:lang w:bidi="ta-IN"/>
        </w:rPr>
        <w:t xml:space="preserve">and international schools in </w:t>
      </w:r>
      <w:r w:rsidR="00D452BA">
        <w:rPr>
          <w:rFonts w:ascii="Ebrima" w:hAnsi="Ebrima" w:cs="Univers"/>
          <w:szCs w:val="22"/>
          <w:lang w:bidi="ta-IN"/>
        </w:rPr>
        <w:t xml:space="preserve">Karnataka. </w:t>
      </w:r>
    </w:p>
    <w:p w:rsidR="00E41D9B" w:rsidRDefault="00E41D9B" w:rsidP="00E41D9B">
      <w:pPr>
        <w:autoSpaceDE w:val="0"/>
        <w:autoSpaceDN w:val="0"/>
        <w:adjustRightInd w:val="0"/>
        <w:spacing w:after="0" w:line="240" w:lineRule="auto"/>
        <w:jc w:val="both"/>
        <w:rPr>
          <w:rFonts w:ascii="Ebrima" w:hAnsi="Ebrima" w:cs="Arial"/>
          <w:color w:val="auto"/>
          <w:szCs w:val="22"/>
          <w:lang w:bidi="ta-IN"/>
        </w:rPr>
      </w:pPr>
      <w:r>
        <w:rPr>
          <w:rFonts w:ascii="Ebrima" w:hAnsi="Ebrima" w:cs="Arial"/>
          <w:color w:val="auto"/>
          <w:szCs w:val="22"/>
          <w:lang w:bidi="ta-IN"/>
        </w:rPr>
        <w:lastRenderedPageBreak/>
        <w:t xml:space="preserve">The scope of this policy covers the responsibility of management and school authorities towards safety and protection of children </w:t>
      </w:r>
    </w:p>
    <w:p w:rsidR="00AF3C6A" w:rsidRDefault="00AF3C6A" w:rsidP="00E41D9B">
      <w:pPr>
        <w:autoSpaceDE w:val="0"/>
        <w:autoSpaceDN w:val="0"/>
        <w:adjustRightInd w:val="0"/>
        <w:spacing w:after="0" w:line="240" w:lineRule="auto"/>
        <w:jc w:val="both"/>
        <w:rPr>
          <w:rFonts w:ascii="Ebrima" w:hAnsi="Ebrima" w:cs="Arial"/>
          <w:color w:val="auto"/>
          <w:szCs w:val="22"/>
          <w:lang w:bidi="ta-IN"/>
        </w:rPr>
      </w:pPr>
    </w:p>
    <w:p w:rsidR="00E41D9B" w:rsidRDefault="00451275" w:rsidP="00E41D9B">
      <w:pPr>
        <w:pStyle w:val="ListParagraph"/>
        <w:numPr>
          <w:ilvl w:val="0"/>
          <w:numId w:val="18"/>
        </w:numPr>
        <w:autoSpaceDE w:val="0"/>
        <w:autoSpaceDN w:val="0"/>
        <w:adjustRightInd w:val="0"/>
        <w:spacing w:after="0" w:line="240" w:lineRule="auto"/>
        <w:jc w:val="both"/>
        <w:rPr>
          <w:rFonts w:ascii="Ebrima" w:hAnsi="Ebrima" w:cs="Arial"/>
          <w:color w:val="auto"/>
          <w:szCs w:val="22"/>
          <w:lang w:bidi="ta-IN"/>
        </w:rPr>
      </w:pPr>
      <w:r>
        <w:rPr>
          <w:rFonts w:ascii="Ebrima" w:hAnsi="Ebrima" w:cs="Arial"/>
          <w:color w:val="auto"/>
          <w:szCs w:val="22"/>
          <w:lang w:bidi="ta-IN"/>
        </w:rPr>
        <w:t>W</w:t>
      </w:r>
      <w:r w:rsidR="00E41D9B" w:rsidRPr="00BA3F5E">
        <w:rPr>
          <w:rFonts w:ascii="Ebrima" w:hAnsi="Ebrima" w:cs="Arial"/>
          <w:color w:val="auto"/>
          <w:szCs w:val="22"/>
          <w:lang w:bidi="ta-IN"/>
        </w:rPr>
        <w:t xml:space="preserve">ithin school premises during school hours and after </w:t>
      </w:r>
      <w:r w:rsidR="00E41D9B">
        <w:rPr>
          <w:rFonts w:ascii="Ebrima" w:hAnsi="Ebrima" w:cs="Arial"/>
          <w:color w:val="auto"/>
          <w:szCs w:val="22"/>
          <w:lang w:bidi="ta-IN"/>
        </w:rPr>
        <w:t xml:space="preserve">school hours, </w:t>
      </w:r>
      <w:r w:rsidR="00E41D9B" w:rsidRPr="00BA3F5E">
        <w:rPr>
          <w:rFonts w:ascii="Ebrima" w:hAnsi="Ebrima" w:cs="Arial"/>
          <w:color w:val="auto"/>
          <w:szCs w:val="22"/>
          <w:lang w:bidi="ta-IN"/>
        </w:rPr>
        <w:t>including holidays</w:t>
      </w:r>
    </w:p>
    <w:p w:rsidR="00E41D9B" w:rsidRDefault="00451275" w:rsidP="00E41D9B">
      <w:pPr>
        <w:pStyle w:val="ListParagraph"/>
        <w:numPr>
          <w:ilvl w:val="0"/>
          <w:numId w:val="18"/>
        </w:numPr>
        <w:autoSpaceDE w:val="0"/>
        <w:autoSpaceDN w:val="0"/>
        <w:adjustRightInd w:val="0"/>
        <w:spacing w:after="0" w:line="240" w:lineRule="auto"/>
        <w:jc w:val="both"/>
        <w:rPr>
          <w:rFonts w:ascii="Ebrima" w:hAnsi="Ebrima" w:cs="Arial"/>
          <w:color w:val="auto"/>
          <w:szCs w:val="22"/>
          <w:lang w:bidi="ta-IN"/>
        </w:rPr>
      </w:pPr>
      <w:r>
        <w:rPr>
          <w:rFonts w:ascii="Ebrima" w:hAnsi="Ebrima" w:cs="Arial"/>
          <w:color w:val="auto"/>
          <w:szCs w:val="22"/>
          <w:lang w:bidi="ta-IN"/>
        </w:rPr>
        <w:t>I</w:t>
      </w:r>
      <w:r w:rsidR="00E41D9B" w:rsidRPr="00BA3F5E">
        <w:rPr>
          <w:rFonts w:ascii="Ebrima" w:hAnsi="Ebrima" w:cs="Arial"/>
          <w:color w:val="auto"/>
          <w:szCs w:val="22"/>
          <w:lang w:bidi="ta-IN"/>
        </w:rPr>
        <w:t xml:space="preserve">n relation to transportation organized by the school and private transport service providers to the </w:t>
      </w:r>
      <w:r w:rsidR="00E41D9B">
        <w:rPr>
          <w:rFonts w:ascii="Ebrima" w:hAnsi="Ebrima" w:cs="Arial"/>
          <w:color w:val="auto"/>
          <w:szCs w:val="22"/>
          <w:lang w:bidi="ta-IN"/>
        </w:rPr>
        <w:t>extent possible</w:t>
      </w:r>
    </w:p>
    <w:p w:rsidR="00A45980" w:rsidRDefault="00451275" w:rsidP="00E41D9B">
      <w:pPr>
        <w:pStyle w:val="ListParagraph"/>
        <w:numPr>
          <w:ilvl w:val="0"/>
          <w:numId w:val="18"/>
        </w:numPr>
        <w:autoSpaceDE w:val="0"/>
        <w:autoSpaceDN w:val="0"/>
        <w:adjustRightInd w:val="0"/>
        <w:spacing w:after="0" w:line="240" w:lineRule="auto"/>
        <w:jc w:val="both"/>
        <w:rPr>
          <w:rFonts w:ascii="Ebrima" w:hAnsi="Ebrima" w:cs="Arial"/>
          <w:color w:val="auto"/>
          <w:szCs w:val="22"/>
          <w:lang w:bidi="ta-IN"/>
        </w:rPr>
      </w:pPr>
      <w:r>
        <w:rPr>
          <w:rFonts w:ascii="Ebrima" w:hAnsi="Ebrima" w:cs="Arial"/>
          <w:color w:val="auto"/>
          <w:szCs w:val="22"/>
          <w:lang w:bidi="ta-IN"/>
        </w:rPr>
        <w:t>O</w:t>
      </w:r>
      <w:r w:rsidR="00A45980">
        <w:rPr>
          <w:rFonts w:ascii="Ebrima" w:hAnsi="Ebrima" w:cs="Arial"/>
          <w:color w:val="auto"/>
          <w:szCs w:val="22"/>
          <w:lang w:bidi="ta-IN"/>
        </w:rPr>
        <w:t xml:space="preserve">ff-site events </w:t>
      </w:r>
      <w:proofErr w:type="spellStart"/>
      <w:r w:rsidR="00A45980">
        <w:rPr>
          <w:rFonts w:ascii="Ebrima" w:hAnsi="Ebrima" w:cs="Arial"/>
          <w:color w:val="auto"/>
          <w:szCs w:val="22"/>
          <w:lang w:bidi="ta-IN"/>
        </w:rPr>
        <w:t>organised</w:t>
      </w:r>
      <w:proofErr w:type="spellEnd"/>
      <w:r w:rsidR="00A45980">
        <w:rPr>
          <w:rFonts w:ascii="Ebrima" w:hAnsi="Ebrima" w:cs="Arial"/>
          <w:color w:val="auto"/>
          <w:szCs w:val="22"/>
          <w:lang w:bidi="ta-IN"/>
        </w:rPr>
        <w:t xml:space="preserve"> by school management or when students represent schools in outside school events</w:t>
      </w:r>
    </w:p>
    <w:p w:rsidR="00E41D9B" w:rsidRDefault="00E41D9B" w:rsidP="00E41D9B">
      <w:pPr>
        <w:pStyle w:val="ListParagraph"/>
        <w:autoSpaceDE w:val="0"/>
        <w:autoSpaceDN w:val="0"/>
        <w:adjustRightInd w:val="0"/>
        <w:spacing w:after="0" w:line="240" w:lineRule="auto"/>
        <w:jc w:val="both"/>
        <w:rPr>
          <w:rFonts w:ascii="Ebrima" w:hAnsi="Ebrima" w:cs="Arial"/>
          <w:color w:val="auto"/>
          <w:szCs w:val="22"/>
          <w:lang w:bidi="ta-IN"/>
        </w:rPr>
      </w:pPr>
    </w:p>
    <w:p w:rsidR="00E41D9B" w:rsidRDefault="00E41D9B" w:rsidP="00E41D9B">
      <w:pPr>
        <w:autoSpaceDE w:val="0"/>
        <w:autoSpaceDN w:val="0"/>
        <w:adjustRightInd w:val="0"/>
        <w:spacing w:after="0" w:line="240" w:lineRule="auto"/>
        <w:jc w:val="both"/>
        <w:rPr>
          <w:rFonts w:ascii="Ebrima" w:hAnsi="Ebrima" w:cs="Arial"/>
          <w:b/>
          <w:bCs/>
          <w:color w:val="auto"/>
          <w:szCs w:val="22"/>
          <w:lang w:bidi="ta-IN"/>
        </w:rPr>
      </w:pPr>
      <w:r w:rsidRPr="007A3E46">
        <w:rPr>
          <w:rFonts w:ascii="Ebrima" w:hAnsi="Ebrima" w:cs="Arial"/>
          <w:b/>
          <w:bCs/>
          <w:color w:val="auto"/>
          <w:szCs w:val="22"/>
          <w:lang w:bidi="ta-IN"/>
        </w:rPr>
        <w:t xml:space="preserve">Those duty bound under the policy include </w:t>
      </w:r>
    </w:p>
    <w:p w:rsidR="00AF3C6A" w:rsidRPr="007A3E46" w:rsidRDefault="00AF3C6A" w:rsidP="00E41D9B">
      <w:pPr>
        <w:autoSpaceDE w:val="0"/>
        <w:autoSpaceDN w:val="0"/>
        <w:adjustRightInd w:val="0"/>
        <w:spacing w:after="0" w:line="240" w:lineRule="auto"/>
        <w:jc w:val="both"/>
        <w:rPr>
          <w:rFonts w:ascii="Ebrima" w:hAnsi="Ebrima" w:cs="Arial"/>
          <w:b/>
          <w:bCs/>
          <w:color w:val="auto"/>
          <w:szCs w:val="22"/>
          <w:lang w:bidi="ta-IN"/>
        </w:rPr>
      </w:pPr>
    </w:p>
    <w:p w:rsidR="00D80C96" w:rsidRDefault="00D80C96" w:rsidP="00E41D9B">
      <w:pPr>
        <w:pStyle w:val="ListParagraph"/>
        <w:numPr>
          <w:ilvl w:val="0"/>
          <w:numId w:val="19"/>
        </w:numPr>
        <w:autoSpaceDE w:val="0"/>
        <w:autoSpaceDN w:val="0"/>
        <w:adjustRightInd w:val="0"/>
        <w:spacing w:after="0" w:line="240" w:lineRule="auto"/>
        <w:jc w:val="both"/>
        <w:rPr>
          <w:rFonts w:ascii="Ebrima" w:hAnsi="Ebrima" w:cs="Arial"/>
          <w:color w:val="auto"/>
          <w:szCs w:val="22"/>
          <w:lang w:bidi="ta-IN"/>
        </w:rPr>
      </w:pPr>
      <w:r w:rsidRPr="007A3E46">
        <w:rPr>
          <w:rFonts w:ascii="Ebrima" w:hAnsi="Ebrima" w:cs="Arial"/>
          <w:color w:val="auto"/>
          <w:szCs w:val="22"/>
          <w:lang w:bidi="ta-IN"/>
        </w:rPr>
        <w:t>Board and Management</w:t>
      </w:r>
    </w:p>
    <w:p w:rsidR="00E41D9B" w:rsidRPr="007A3E46" w:rsidRDefault="00D80C96" w:rsidP="00E41D9B">
      <w:pPr>
        <w:pStyle w:val="ListParagraph"/>
        <w:numPr>
          <w:ilvl w:val="0"/>
          <w:numId w:val="19"/>
        </w:numPr>
        <w:autoSpaceDE w:val="0"/>
        <w:autoSpaceDN w:val="0"/>
        <w:adjustRightInd w:val="0"/>
        <w:spacing w:after="0" w:line="240" w:lineRule="auto"/>
        <w:jc w:val="both"/>
        <w:rPr>
          <w:rFonts w:ascii="Ebrima" w:hAnsi="Ebrima" w:cs="Arial"/>
          <w:color w:val="auto"/>
          <w:szCs w:val="22"/>
          <w:lang w:bidi="ta-IN"/>
        </w:rPr>
      </w:pPr>
      <w:r>
        <w:rPr>
          <w:rFonts w:ascii="Ebrima" w:hAnsi="Ebrima" w:cs="Arial"/>
          <w:color w:val="auto"/>
          <w:szCs w:val="22"/>
          <w:lang w:bidi="ta-IN"/>
        </w:rPr>
        <w:t>P</w:t>
      </w:r>
      <w:r w:rsidR="00E41D9B" w:rsidRPr="007A3E46">
        <w:rPr>
          <w:rFonts w:ascii="Ebrima" w:hAnsi="Ebrima" w:cs="Arial"/>
          <w:color w:val="auto"/>
          <w:szCs w:val="22"/>
          <w:lang w:bidi="ta-IN"/>
        </w:rPr>
        <w:t>ermanent, tempora</w:t>
      </w:r>
      <w:r>
        <w:rPr>
          <w:rFonts w:ascii="Ebrima" w:hAnsi="Ebrima" w:cs="Arial"/>
          <w:color w:val="auto"/>
          <w:szCs w:val="22"/>
          <w:lang w:bidi="ta-IN"/>
        </w:rPr>
        <w:t>ry and contract staff</w:t>
      </w:r>
    </w:p>
    <w:p w:rsidR="00E41D9B" w:rsidRDefault="00D80C96" w:rsidP="00E41D9B">
      <w:pPr>
        <w:pStyle w:val="ListParagraph"/>
        <w:numPr>
          <w:ilvl w:val="0"/>
          <w:numId w:val="18"/>
        </w:numPr>
        <w:autoSpaceDE w:val="0"/>
        <w:autoSpaceDN w:val="0"/>
        <w:adjustRightInd w:val="0"/>
        <w:spacing w:after="0" w:line="240" w:lineRule="auto"/>
        <w:jc w:val="both"/>
        <w:rPr>
          <w:rFonts w:ascii="Ebrima" w:hAnsi="Ebrima" w:cs="Arial"/>
          <w:color w:val="auto"/>
          <w:szCs w:val="22"/>
          <w:lang w:bidi="ta-IN"/>
        </w:rPr>
      </w:pPr>
      <w:r>
        <w:rPr>
          <w:rFonts w:ascii="Ebrima" w:hAnsi="Ebrima" w:cs="Arial"/>
          <w:color w:val="auto"/>
          <w:szCs w:val="22"/>
          <w:lang w:bidi="ta-IN"/>
        </w:rPr>
        <w:t>V</w:t>
      </w:r>
      <w:r w:rsidR="00E41D9B">
        <w:rPr>
          <w:rFonts w:ascii="Ebrima" w:hAnsi="Ebrima" w:cs="Arial"/>
          <w:color w:val="auto"/>
          <w:szCs w:val="22"/>
          <w:lang w:bidi="ta-IN"/>
        </w:rPr>
        <w:t>olunteers, consultants, experts and such</w:t>
      </w:r>
    </w:p>
    <w:p w:rsidR="00E41D9B" w:rsidRDefault="00D80C96" w:rsidP="00E41D9B">
      <w:pPr>
        <w:pStyle w:val="ListParagraph"/>
        <w:numPr>
          <w:ilvl w:val="0"/>
          <w:numId w:val="18"/>
        </w:numPr>
        <w:autoSpaceDE w:val="0"/>
        <w:autoSpaceDN w:val="0"/>
        <w:adjustRightInd w:val="0"/>
        <w:spacing w:after="0" w:line="240" w:lineRule="auto"/>
        <w:jc w:val="both"/>
        <w:rPr>
          <w:rFonts w:ascii="Ebrima" w:hAnsi="Ebrima" w:cs="Arial"/>
          <w:color w:val="auto"/>
          <w:szCs w:val="22"/>
          <w:lang w:bidi="ta-IN"/>
        </w:rPr>
      </w:pPr>
      <w:r>
        <w:rPr>
          <w:rFonts w:ascii="Ebrima" w:hAnsi="Ebrima" w:cs="Arial"/>
          <w:color w:val="auto"/>
          <w:szCs w:val="22"/>
          <w:lang w:bidi="ta-IN"/>
        </w:rPr>
        <w:t>S</w:t>
      </w:r>
      <w:r w:rsidR="00E41D9B">
        <w:rPr>
          <w:rFonts w:ascii="Ebrima" w:hAnsi="Ebrima" w:cs="Arial"/>
          <w:color w:val="auto"/>
          <w:szCs w:val="22"/>
          <w:lang w:bidi="ta-IN"/>
        </w:rPr>
        <w:t xml:space="preserve">ervice providers </w:t>
      </w:r>
    </w:p>
    <w:p w:rsidR="00B131F1" w:rsidRPr="008E1DCA" w:rsidRDefault="00D80C96" w:rsidP="00C86C27">
      <w:pPr>
        <w:pStyle w:val="ListParagraph"/>
        <w:numPr>
          <w:ilvl w:val="0"/>
          <w:numId w:val="18"/>
        </w:numPr>
        <w:autoSpaceDE w:val="0"/>
        <w:autoSpaceDN w:val="0"/>
        <w:adjustRightInd w:val="0"/>
        <w:spacing w:after="0" w:line="240" w:lineRule="auto"/>
        <w:jc w:val="both"/>
        <w:rPr>
          <w:rFonts w:ascii="Ebrima" w:hAnsi="Ebrima" w:cs="Univers"/>
          <w:color w:val="auto"/>
          <w:lang w:bidi="ta-IN"/>
        </w:rPr>
      </w:pPr>
      <w:r w:rsidRPr="001733CE">
        <w:rPr>
          <w:rFonts w:ascii="Ebrima" w:hAnsi="Ebrima" w:cs="Arial"/>
          <w:color w:val="auto"/>
          <w:szCs w:val="22"/>
          <w:lang w:bidi="ta-IN"/>
        </w:rPr>
        <w:t>A</w:t>
      </w:r>
      <w:r w:rsidR="00E41D9B" w:rsidRPr="001733CE">
        <w:rPr>
          <w:rFonts w:ascii="Ebrima" w:hAnsi="Ebrima" w:cs="Arial"/>
          <w:color w:val="auto"/>
          <w:szCs w:val="22"/>
          <w:lang w:bidi="ta-IN"/>
        </w:rPr>
        <w:t>ny</w:t>
      </w:r>
      <w:r w:rsidRPr="001733CE">
        <w:rPr>
          <w:rFonts w:ascii="Ebrima" w:hAnsi="Ebrima" w:cs="Arial"/>
          <w:color w:val="auto"/>
          <w:szCs w:val="22"/>
          <w:lang w:bidi="ta-IN"/>
        </w:rPr>
        <w:t xml:space="preserve"> person visiting the school and </w:t>
      </w:r>
      <w:r w:rsidR="00E41D9B" w:rsidRPr="001733CE">
        <w:rPr>
          <w:rFonts w:ascii="Ebrima" w:hAnsi="Ebrima" w:cs="Arial"/>
          <w:color w:val="auto"/>
          <w:szCs w:val="22"/>
          <w:lang w:bidi="ta-IN"/>
        </w:rPr>
        <w:t xml:space="preserve">accessing the premises </w:t>
      </w:r>
    </w:p>
    <w:p w:rsidR="008E1DCA" w:rsidRDefault="008E1DCA" w:rsidP="008E1DCA">
      <w:pPr>
        <w:pStyle w:val="ListParagraph"/>
        <w:autoSpaceDE w:val="0"/>
        <w:autoSpaceDN w:val="0"/>
        <w:adjustRightInd w:val="0"/>
        <w:spacing w:after="0" w:line="240" w:lineRule="auto"/>
        <w:jc w:val="both"/>
        <w:rPr>
          <w:rFonts w:ascii="Ebrima" w:hAnsi="Ebrima" w:cs="Univers"/>
          <w:color w:val="auto"/>
          <w:lang w:bidi="ta-IN"/>
        </w:rPr>
      </w:pPr>
    </w:p>
    <w:p w:rsidR="003610E3" w:rsidRDefault="003610E3" w:rsidP="00367667">
      <w:pPr>
        <w:autoSpaceDE w:val="0"/>
        <w:autoSpaceDN w:val="0"/>
        <w:adjustRightInd w:val="0"/>
        <w:spacing w:after="0" w:line="240" w:lineRule="auto"/>
        <w:rPr>
          <w:rFonts w:ascii="Ebrima" w:hAnsi="Ebrima" w:cs="Univers"/>
          <w:color w:val="auto"/>
          <w:lang w:bidi="ta-IN"/>
        </w:rPr>
      </w:pPr>
    </w:p>
    <w:p w:rsidR="00CF43B9" w:rsidRDefault="00CF43B9" w:rsidP="00367667">
      <w:pPr>
        <w:autoSpaceDE w:val="0"/>
        <w:autoSpaceDN w:val="0"/>
        <w:adjustRightInd w:val="0"/>
        <w:spacing w:after="0" w:line="240" w:lineRule="auto"/>
        <w:rPr>
          <w:rFonts w:ascii="Ebrima" w:hAnsi="Ebrima" w:cs="Univers"/>
          <w:b/>
          <w:bCs/>
          <w:color w:val="0070C0"/>
          <w:sz w:val="24"/>
          <w:szCs w:val="24"/>
          <w:lang w:bidi="ta-IN"/>
        </w:rPr>
      </w:pPr>
    </w:p>
    <w:p w:rsidR="00CF43B9" w:rsidRDefault="00CF43B9" w:rsidP="00367667">
      <w:pPr>
        <w:autoSpaceDE w:val="0"/>
        <w:autoSpaceDN w:val="0"/>
        <w:adjustRightInd w:val="0"/>
        <w:spacing w:after="0" w:line="240" w:lineRule="auto"/>
        <w:rPr>
          <w:rFonts w:ascii="Ebrima" w:hAnsi="Ebrima" w:cs="Univers"/>
          <w:b/>
          <w:bCs/>
          <w:color w:val="0070C0"/>
          <w:sz w:val="24"/>
          <w:szCs w:val="24"/>
          <w:lang w:bidi="ta-IN"/>
        </w:rPr>
      </w:pPr>
    </w:p>
    <w:p w:rsidR="00CF43B9" w:rsidRDefault="00CF43B9" w:rsidP="00367667">
      <w:pPr>
        <w:autoSpaceDE w:val="0"/>
        <w:autoSpaceDN w:val="0"/>
        <w:adjustRightInd w:val="0"/>
        <w:spacing w:after="0" w:line="240" w:lineRule="auto"/>
        <w:rPr>
          <w:rFonts w:ascii="Ebrima" w:hAnsi="Ebrima" w:cs="Univers"/>
          <w:b/>
          <w:bCs/>
          <w:color w:val="0070C0"/>
          <w:sz w:val="24"/>
          <w:szCs w:val="24"/>
          <w:lang w:bidi="ta-IN"/>
        </w:rPr>
      </w:pPr>
    </w:p>
    <w:p w:rsidR="00B674CA" w:rsidRDefault="00B674CA" w:rsidP="00367667">
      <w:pPr>
        <w:autoSpaceDE w:val="0"/>
        <w:autoSpaceDN w:val="0"/>
        <w:adjustRightInd w:val="0"/>
        <w:spacing w:after="0" w:line="240" w:lineRule="auto"/>
        <w:rPr>
          <w:rFonts w:ascii="Ebrima" w:hAnsi="Ebrima" w:cs="Univers"/>
          <w:b/>
          <w:bCs/>
          <w:color w:val="0070C0"/>
          <w:sz w:val="24"/>
          <w:szCs w:val="24"/>
          <w:lang w:bidi="ta-IN"/>
        </w:rPr>
      </w:pPr>
    </w:p>
    <w:p w:rsidR="003610E3" w:rsidRPr="003001D3" w:rsidRDefault="00E01C2B" w:rsidP="00367667">
      <w:pPr>
        <w:autoSpaceDE w:val="0"/>
        <w:autoSpaceDN w:val="0"/>
        <w:adjustRightInd w:val="0"/>
        <w:spacing w:after="0" w:line="240" w:lineRule="auto"/>
        <w:rPr>
          <w:rFonts w:ascii="Ebrima" w:hAnsi="Ebrima" w:cs="Univers"/>
          <w:b/>
          <w:bCs/>
          <w:color w:val="0070C0"/>
          <w:sz w:val="24"/>
          <w:szCs w:val="24"/>
          <w:lang w:bidi="ta-IN"/>
        </w:rPr>
      </w:pPr>
      <w:r w:rsidRPr="003001D3">
        <w:rPr>
          <w:rFonts w:ascii="Ebrima" w:hAnsi="Ebrima" w:cs="Univers"/>
          <w:b/>
          <w:bCs/>
          <w:color w:val="0070C0"/>
          <w:sz w:val="24"/>
          <w:szCs w:val="24"/>
          <w:lang w:bidi="ta-IN"/>
        </w:rPr>
        <w:t xml:space="preserve">DEFINITIONS </w:t>
      </w:r>
    </w:p>
    <w:p w:rsidR="00A62097" w:rsidRDefault="00A62097" w:rsidP="00543EC7">
      <w:pPr>
        <w:autoSpaceDE w:val="0"/>
        <w:autoSpaceDN w:val="0"/>
        <w:adjustRightInd w:val="0"/>
        <w:spacing w:after="0" w:line="240" w:lineRule="auto"/>
        <w:rPr>
          <w:rFonts w:ascii="Ebrima" w:hAnsi="Ebrima" w:cs="Univers"/>
          <w:lang w:bidi="ta-IN"/>
        </w:rPr>
      </w:pPr>
    </w:p>
    <w:p w:rsidR="0059444C" w:rsidRPr="0059444C" w:rsidRDefault="00BD7834" w:rsidP="0059444C">
      <w:pPr>
        <w:pStyle w:val="ListParagraph"/>
        <w:numPr>
          <w:ilvl w:val="0"/>
          <w:numId w:val="30"/>
        </w:numPr>
        <w:autoSpaceDE w:val="0"/>
        <w:autoSpaceDN w:val="0"/>
        <w:adjustRightInd w:val="0"/>
        <w:spacing w:after="240" w:line="240" w:lineRule="auto"/>
        <w:rPr>
          <w:rFonts w:ascii="Ebrima" w:hAnsi="Ebrima" w:cs="Univers"/>
          <w:b/>
          <w:bCs/>
          <w:i/>
          <w:iCs/>
          <w:szCs w:val="22"/>
          <w:lang w:bidi="ta-IN"/>
        </w:rPr>
      </w:pPr>
      <w:r w:rsidRPr="0059444C">
        <w:rPr>
          <w:rFonts w:ascii="Ebrima" w:hAnsi="Ebrima" w:cs="Univers"/>
          <w:b/>
          <w:bCs/>
          <w:i/>
          <w:iCs/>
          <w:lang w:bidi="ta-IN"/>
        </w:rPr>
        <w:t>‘Child’</w:t>
      </w:r>
      <w:r w:rsidRPr="0059444C">
        <w:rPr>
          <w:rFonts w:ascii="Ebrima" w:hAnsi="Ebrima" w:cs="Univers"/>
          <w:lang w:bidi="ta-IN"/>
        </w:rPr>
        <w:t xml:space="preserve"> is any person under the age of 18 years</w:t>
      </w:r>
      <w:r w:rsidR="00A57788">
        <w:rPr>
          <w:rFonts w:ascii="Ebrima" w:hAnsi="Ebrima" w:cs="Univers"/>
          <w:lang w:bidi="ta-IN"/>
        </w:rPr>
        <w:t>,</w:t>
      </w:r>
      <w:r w:rsidRPr="0059444C">
        <w:rPr>
          <w:rFonts w:ascii="Ebrima" w:hAnsi="Ebrima" w:cs="Univers"/>
          <w:lang w:bidi="ta-IN"/>
        </w:rPr>
        <w:t xml:space="preserve"> or one who has not completed eighteen years of age as per the Juvenile Justice Act 2000. </w:t>
      </w:r>
    </w:p>
    <w:p w:rsidR="0059444C" w:rsidRPr="0059444C" w:rsidRDefault="0059444C" w:rsidP="0059444C">
      <w:pPr>
        <w:pStyle w:val="ListParagraph"/>
        <w:autoSpaceDE w:val="0"/>
        <w:autoSpaceDN w:val="0"/>
        <w:adjustRightInd w:val="0"/>
        <w:spacing w:after="240" w:line="240" w:lineRule="auto"/>
        <w:rPr>
          <w:rFonts w:ascii="Ebrima" w:hAnsi="Ebrima" w:cs="Univers"/>
          <w:b/>
          <w:bCs/>
          <w:i/>
          <w:iCs/>
          <w:szCs w:val="22"/>
          <w:lang w:bidi="ta-IN"/>
        </w:rPr>
      </w:pPr>
    </w:p>
    <w:p w:rsidR="00304180" w:rsidRPr="00EF2C7E" w:rsidRDefault="00304180" w:rsidP="00037493">
      <w:pPr>
        <w:pStyle w:val="ListParagraph"/>
        <w:numPr>
          <w:ilvl w:val="0"/>
          <w:numId w:val="30"/>
        </w:numPr>
        <w:autoSpaceDE w:val="0"/>
        <w:autoSpaceDN w:val="0"/>
        <w:adjustRightInd w:val="0"/>
        <w:spacing w:after="240" w:line="240" w:lineRule="auto"/>
        <w:rPr>
          <w:rFonts w:ascii="Ebrima" w:hAnsi="Ebrima" w:cs="Univers"/>
          <w:szCs w:val="22"/>
          <w:lang w:bidi="ta-IN"/>
        </w:rPr>
      </w:pPr>
      <w:r>
        <w:rPr>
          <w:rFonts w:ascii="Ebrima" w:hAnsi="Ebrima" w:cs="Univers"/>
          <w:b/>
          <w:bCs/>
          <w:i/>
          <w:iCs/>
          <w:lang w:bidi="ta-IN"/>
        </w:rPr>
        <w:t xml:space="preserve">School: </w:t>
      </w:r>
      <w:r w:rsidRPr="00304180">
        <w:rPr>
          <w:rFonts w:ascii="Ebrima" w:hAnsi="Ebrima" w:cs="Univers"/>
          <w:bCs/>
          <w:iCs/>
          <w:lang w:bidi="ta-IN"/>
        </w:rPr>
        <w:t>Schools as indicated in this document</w:t>
      </w:r>
      <w:r>
        <w:rPr>
          <w:rFonts w:ascii="Ebrima" w:hAnsi="Ebrima" w:cs="Univers"/>
          <w:bCs/>
          <w:iCs/>
          <w:lang w:bidi="ta-IN"/>
        </w:rPr>
        <w:t xml:space="preserve"> refers to a</w:t>
      </w:r>
      <w:r w:rsidR="004F0982">
        <w:rPr>
          <w:rFonts w:ascii="Ebrima" w:hAnsi="Ebrima" w:cs="Univers"/>
          <w:bCs/>
          <w:iCs/>
          <w:lang w:bidi="ta-IN"/>
        </w:rPr>
        <w:t>ll schools, junior colleges</w:t>
      </w:r>
      <w:r>
        <w:rPr>
          <w:rFonts w:ascii="Ebrima" w:hAnsi="Ebrima" w:cs="Univers"/>
          <w:bCs/>
          <w:iCs/>
          <w:lang w:bidi="ta-IN"/>
        </w:rPr>
        <w:t xml:space="preserve"> and vocational institutions, that are government, aided, private, and under any affiliations, catering to the education of children up</w:t>
      </w:r>
      <w:r w:rsidR="00BC66A4">
        <w:rPr>
          <w:rFonts w:ascii="Ebrima" w:hAnsi="Ebrima" w:cs="Univers"/>
          <w:bCs/>
          <w:iCs/>
          <w:lang w:bidi="ta-IN"/>
        </w:rPr>
        <w:t xml:space="preserve"> </w:t>
      </w:r>
      <w:r>
        <w:rPr>
          <w:rFonts w:ascii="Ebrima" w:hAnsi="Ebrima" w:cs="Univers"/>
          <w:bCs/>
          <w:iCs/>
          <w:lang w:bidi="ta-IN"/>
        </w:rPr>
        <w:t xml:space="preserve">to the age of 18yrs. </w:t>
      </w:r>
    </w:p>
    <w:p w:rsidR="00EF2C7E" w:rsidRPr="00EF2C7E" w:rsidRDefault="00EF2C7E" w:rsidP="00EF2C7E">
      <w:pPr>
        <w:pStyle w:val="ListParagraph"/>
        <w:rPr>
          <w:rFonts w:ascii="Ebrima" w:hAnsi="Ebrima" w:cs="Univers"/>
          <w:szCs w:val="22"/>
          <w:lang w:bidi="ta-IN"/>
        </w:rPr>
      </w:pPr>
    </w:p>
    <w:p w:rsidR="00EF2C7E" w:rsidRPr="00D17A93" w:rsidRDefault="00EF2C7E" w:rsidP="00037493">
      <w:pPr>
        <w:pStyle w:val="ListParagraph"/>
        <w:numPr>
          <w:ilvl w:val="0"/>
          <w:numId w:val="30"/>
        </w:numPr>
        <w:autoSpaceDE w:val="0"/>
        <w:autoSpaceDN w:val="0"/>
        <w:adjustRightInd w:val="0"/>
        <w:spacing w:after="240" w:line="240" w:lineRule="auto"/>
        <w:rPr>
          <w:rFonts w:ascii="Ebrima" w:hAnsi="Ebrima" w:cs="Univers"/>
          <w:szCs w:val="22"/>
          <w:lang w:bidi="ta-IN"/>
        </w:rPr>
      </w:pPr>
      <w:r w:rsidRPr="00EF2C7E">
        <w:rPr>
          <w:rFonts w:ascii="Ebrima" w:hAnsi="Ebrima" w:cs="Univers"/>
          <w:b/>
          <w:bCs/>
          <w:i/>
          <w:iCs/>
          <w:szCs w:val="22"/>
          <w:lang w:bidi="ta-IN"/>
        </w:rPr>
        <w:t xml:space="preserve">Child </w:t>
      </w:r>
      <w:r>
        <w:rPr>
          <w:rFonts w:ascii="Ebrima" w:hAnsi="Ebrima" w:cs="Univers"/>
          <w:b/>
          <w:bCs/>
          <w:i/>
          <w:iCs/>
          <w:szCs w:val="22"/>
          <w:lang w:bidi="ta-IN"/>
        </w:rPr>
        <w:t>Ri</w:t>
      </w:r>
      <w:r w:rsidRPr="00EF2C7E">
        <w:rPr>
          <w:rFonts w:ascii="Ebrima" w:hAnsi="Ebrima" w:cs="Univers"/>
          <w:b/>
          <w:bCs/>
          <w:i/>
          <w:iCs/>
          <w:szCs w:val="22"/>
          <w:lang w:bidi="ta-IN"/>
        </w:rPr>
        <w:t>ghts friendly</w:t>
      </w:r>
      <w:r>
        <w:rPr>
          <w:rFonts w:ascii="Ebrima" w:hAnsi="Ebrima" w:cs="Univers"/>
          <w:szCs w:val="22"/>
          <w:lang w:bidi="ta-IN"/>
        </w:rPr>
        <w:t xml:space="preserve">: </w:t>
      </w:r>
      <w:r w:rsidRPr="00AB0DF5">
        <w:rPr>
          <w:rFonts w:ascii="Ebrima" w:eastAsia="Times New Roman" w:hAnsi="Ebrima" w:cs="Arial"/>
          <w:color w:val="222222"/>
          <w:szCs w:val="22"/>
        </w:rPr>
        <w:t xml:space="preserve">means any process and interpretation, attitude, </w:t>
      </w:r>
      <w:r w:rsidR="009301DB">
        <w:rPr>
          <w:rFonts w:ascii="Ebrima" w:eastAsia="Times New Roman" w:hAnsi="Ebrima" w:cs="Arial"/>
          <w:color w:val="222222"/>
          <w:szCs w:val="22"/>
        </w:rPr>
        <w:t>treatment and environment</w:t>
      </w:r>
      <w:r w:rsidRPr="00AB0DF5">
        <w:rPr>
          <w:rFonts w:ascii="Ebrima" w:eastAsia="Times New Roman" w:hAnsi="Ebrima" w:cs="Arial"/>
          <w:color w:val="222222"/>
          <w:szCs w:val="22"/>
        </w:rPr>
        <w:t xml:space="preserve">, that is humane, considerate, </w:t>
      </w:r>
      <w:proofErr w:type="gramStart"/>
      <w:r w:rsidRPr="00AB0DF5">
        <w:rPr>
          <w:rFonts w:ascii="Ebrima" w:eastAsia="Times New Roman" w:hAnsi="Ebrima" w:cs="Arial"/>
          <w:color w:val="222222"/>
          <w:szCs w:val="22"/>
        </w:rPr>
        <w:t>non</w:t>
      </w:r>
      <w:proofErr w:type="gramEnd"/>
      <w:r w:rsidRPr="00AB0DF5">
        <w:rPr>
          <w:rFonts w:ascii="Ebrima" w:eastAsia="Times New Roman" w:hAnsi="Ebrima" w:cs="Arial"/>
          <w:color w:val="222222"/>
          <w:szCs w:val="22"/>
        </w:rPr>
        <w:t>-discriminatory and is in the best interests of the child.</w:t>
      </w:r>
    </w:p>
    <w:p w:rsidR="00D17A93" w:rsidRPr="00D17A93" w:rsidRDefault="00D17A93" w:rsidP="00D17A93">
      <w:pPr>
        <w:pStyle w:val="ListParagraph"/>
        <w:rPr>
          <w:rFonts w:ascii="Ebrima" w:hAnsi="Ebrima" w:cs="Univers"/>
          <w:szCs w:val="22"/>
          <w:lang w:bidi="ta-IN"/>
        </w:rPr>
      </w:pPr>
    </w:p>
    <w:p w:rsidR="00D17A93" w:rsidRPr="00613969" w:rsidRDefault="00D17A93" w:rsidP="00D17A93">
      <w:pPr>
        <w:pStyle w:val="ListParagraph"/>
        <w:numPr>
          <w:ilvl w:val="0"/>
          <w:numId w:val="30"/>
        </w:numPr>
        <w:autoSpaceDE w:val="0"/>
        <w:autoSpaceDN w:val="0"/>
        <w:adjustRightInd w:val="0"/>
        <w:spacing w:after="240" w:line="240" w:lineRule="auto"/>
        <w:rPr>
          <w:rFonts w:ascii="Ebrima" w:hAnsi="Ebrima" w:cs="Univers"/>
          <w:b/>
          <w:bCs/>
          <w:i/>
          <w:iCs/>
          <w:szCs w:val="22"/>
          <w:lang w:bidi="ta-IN"/>
        </w:rPr>
      </w:pPr>
      <w:r>
        <w:rPr>
          <w:rFonts w:ascii="Ebrima" w:hAnsi="Ebrima" w:cs="Univers"/>
          <w:b/>
          <w:bCs/>
          <w:i/>
          <w:iCs/>
          <w:szCs w:val="22"/>
          <w:lang w:bidi="ta-IN"/>
        </w:rPr>
        <w:t>Child Sensitive Environment</w:t>
      </w:r>
      <w:r>
        <w:rPr>
          <w:rFonts w:ascii="Ebrima" w:hAnsi="Ebrima" w:cs="Univers"/>
          <w:color w:val="auto"/>
          <w:szCs w:val="22"/>
          <w:lang w:bidi="ta-IN"/>
        </w:rPr>
        <w:t xml:space="preserve">: When the ambience of a place makes a child feel comfortable, be herself/himself without inhibition, and is non-threatening.  </w:t>
      </w:r>
    </w:p>
    <w:p w:rsidR="00D17A93" w:rsidRPr="00304180" w:rsidRDefault="00D17A93" w:rsidP="00D17A93">
      <w:pPr>
        <w:pStyle w:val="ListParagraph"/>
        <w:autoSpaceDE w:val="0"/>
        <w:autoSpaceDN w:val="0"/>
        <w:adjustRightInd w:val="0"/>
        <w:spacing w:after="240" w:line="240" w:lineRule="auto"/>
        <w:rPr>
          <w:rFonts w:ascii="Ebrima" w:hAnsi="Ebrima" w:cs="Univers"/>
          <w:szCs w:val="22"/>
          <w:lang w:bidi="ta-IN"/>
        </w:rPr>
      </w:pPr>
    </w:p>
    <w:p w:rsidR="00037493" w:rsidRPr="00037493" w:rsidRDefault="00D17A93" w:rsidP="00037493">
      <w:pPr>
        <w:pStyle w:val="ListParagraph"/>
        <w:numPr>
          <w:ilvl w:val="0"/>
          <w:numId w:val="30"/>
        </w:numPr>
        <w:autoSpaceDE w:val="0"/>
        <w:autoSpaceDN w:val="0"/>
        <w:adjustRightInd w:val="0"/>
        <w:spacing w:after="240" w:line="240" w:lineRule="auto"/>
        <w:rPr>
          <w:rFonts w:ascii="Ebrima" w:hAnsi="Ebrima" w:cs="Univers"/>
          <w:szCs w:val="22"/>
          <w:lang w:bidi="ta-IN"/>
        </w:rPr>
      </w:pPr>
      <w:r>
        <w:rPr>
          <w:rFonts w:ascii="Ebrima" w:hAnsi="Ebrima" w:cs="Univers"/>
          <w:b/>
          <w:bCs/>
          <w:i/>
          <w:iCs/>
          <w:lang w:bidi="ta-IN"/>
        </w:rPr>
        <w:t>Child A</w:t>
      </w:r>
      <w:r w:rsidR="00BD7834" w:rsidRPr="00037493">
        <w:rPr>
          <w:rFonts w:ascii="Ebrima" w:hAnsi="Ebrima" w:cs="Univers"/>
          <w:b/>
          <w:bCs/>
          <w:i/>
          <w:iCs/>
          <w:lang w:bidi="ta-IN"/>
        </w:rPr>
        <w:t>buse</w:t>
      </w:r>
      <w:r w:rsidR="0059444C" w:rsidRPr="00037493">
        <w:rPr>
          <w:rFonts w:ascii="Ebrima" w:hAnsi="Ebrima" w:cs="Univers"/>
          <w:b/>
          <w:bCs/>
          <w:i/>
          <w:iCs/>
          <w:lang w:bidi="ta-IN"/>
        </w:rPr>
        <w:t>:</w:t>
      </w:r>
      <w:r w:rsidR="00BC66A4">
        <w:rPr>
          <w:rFonts w:ascii="Ebrima" w:hAnsi="Ebrima" w:cs="Univers"/>
          <w:b/>
          <w:bCs/>
          <w:i/>
          <w:iCs/>
          <w:lang w:bidi="ta-IN"/>
        </w:rPr>
        <w:t xml:space="preserve"> </w:t>
      </w:r>
      <w:r w:rsidR="0059444C" w:rsidRPr="00037493">
        <w:rPr>
          <w:rFonts w:ascii="Ebrima" w:hAnsi="Ebrima" w:cs="Arial"/>
          <w:color w:val="auto"/>
          <w:szCs w:val="22"/>
          <w:lang w:bidi="ta-IN"/>
        </w:rPr>
        <w:t>According to the World Health Organisation, ‘Child abuse’ or ‘maltreatment’ constitutes ‘all forms of physical and/or emotional ill-treatment, sexual abuse, neglect or negligent treatment or commercial or other exploitation, resulting in actual or potential harm to the child’s health, survival, development or dignity in the context of a relationship of responsibility, trust or power.’</w:t>
      </w:r>
    </w:p>
    <w:p w:rsidR="00037493" w:rsidRPr="00037493" w:rsidRDefault="00037493" w:rsidP="00037493">
      <w:pPr>
        <w:pStyle w:val="ListParagraph"/>
        <w:rPr>
          <w:rFonts w:ascii="Ebrima" w:hAnsi="Ebrima" w:cs="Univers"/>
          <w:b/>
          <w:bCs/>
          <w:i/>
          <w:iCs/>
          <w:szCs w:val="22"/>
          <w:lang w:bidi="ta-IN"/>
        </w:rPr>
      </w:pPr>
    </w:p>
    <w:p w:rsidR="00037493" w:rsidRPr="00037493" w:rsidRDefault="00037493" w:rsidP="00037493">
      <w:pPr>
        <w:pStyle w:val="ListParagraph"/>
        <w:numPr>
          <w:ilvl w:val="0"/>
          <w:numId w:val="30"/>
        </w:numPr>
        <w:autoSpaceDE w:val="0"/>
        <w:autoSpaceDN w:val="0"/>
        <w:adjustRightInd w:val="0"/>
        <w:spacing w:after="240" w:line="240" w:lineRule="auto"/>
        <w:rPr>
          <w:rFonts w:ascii="Ebrima" w:hAnsi="Ebrima" w:cs="Univers"/>
          <w:szCs w:val="22"/>
          <w:lang w:bidi="ta-IN"/>
        </w:rPr>
      </w:pPr>
      <w:r w:rsidRPr="00037493">
        <w:rPr>
          <w:rFonts w:ascii="Ebrima" w:hAnsi="Ebrima" w:cs="Univers"/>
          <w:b/>
          <w:bCs/>
          <w:i/>
          <w:iCs/>
          <w:szCs w:val="22"/>
          <w:lang w:bidi="ta-IN"/>
        </w:rPr>
        <w:t xml:space="preserve">Forms of Abuse: </w:t>
      </w:r>
      <w:r w:rsidRPr="00037493">
        <w:rPr>
          <w:rFonts w:ascii="Ebrima" w:hAnsi="Ebrima" w:cs="Univers"/>
          <w:szCs w:val="22"/>
          <w:lang w:bidi="ta-IN"/>
        </w:rPr>
        <w:t xml:space="preserve">Child abuse includes physical, emotional or psychological, sexual abuse, neglect, maltreatment, discrimination etc. Each is elaborated in the annexure. </w:t>
      </w:r>
    </w:p>
    <w:p w:rsidR="0059444C" w:rsidRPr="0059444C" w:rsidRDefault="0059444C" w:rsidP="0059444C">
      <w:pPr>
        <w:pStyle w:val="ListParagraph"/>
        <w:rPr>
          <w:rFonts w:ascii="Ebrima" w:hAnsi="Ebrima" w:cs="Univers"/>
          <w:b/>
          <w:bCs/>
          <w:i/>
          <w:iCs/>
          <w:szCs w:val="22"/>
          <w:lang w:bidi="ta-IN"/>
        </w:rPr>
      </w:pPr>
    </w:p>
    <w:p w:rsidR="00037493" w:rsidRPr="0059444C" w:rsidRDefault="00037493" w:rsidP="00037493">
      <w:pPr>
        <w:pStyle w:val="ListParagraph"/>
        <w:numPr>
          <w:ilvl w:val="0"/>
          <w:numId w:val="30"/>
        </w:numPr>
        <w:autoSpaceDE w:val="0"/>
        <w:autoSpaceDN w:val="0"/>
        <w:adjustRightInd w:val="0"/>
        <w:spacing w:after="240" w:line="240" w:lineRule="auto"/>
        <w:rPr>
          <w:rFonts w:ascii="Ebrima" w:hAnsi="Ebrima" w:cs="Univers"/>
          <w:b/>
          <w:bCs/>
          <w:i/>
          <w:iCs/>
          <w:szCs w:val="22"/>
          <w:lang w:bidi="ta-IN"/>
        </w:rPr>
      </w:pPr>
      <w:r>
        <w:rPr>
          <w:rFonts w:ascii="Ebrima" w:hAnsi="Ebrima" w:cs="Univers"/>
          <w:b/>
          <w:bCs/>
          <w:i/>
          <w:iCs/>
          <w:szCs w:val="22"/>
          <w:lang w:bidi="ta-IN"/>
        </w:rPr>
        <w:t xml:space="preserve">Sexual abuse: </w:t>
      </w:r>
      <w:r>
        <w:rPr>
          <w:rFonts w:ascii="Ebrima" w:hAnsi="Ebrima" w:cs="Univers"/>
          <w:szCs w:val="22"/>
          <w:lang w:bidi="ta-IN"/>
        </w:rPr>
        <w:t xml:space="preserve">Acts or </w:t>
      </w:r>
      <w:proofErr w:type="spellStart"/>
      <w:r>
        <w:rPr>
          <w:rFonts w:ascii="Ebrima" w:hAnsi="Ebrima" w:cs="Univers"/>
          <w:szCs w:val="22"/>
          <w:lang w:bidi="ta-IN"/>
        </w:rPr>
        <w:t>behaviour</w:t>
      </w:r>
      <w:proofErr w:type="spellEnd"/>
      <w:r>
        <w:rPr>
          <w:rFonts w:ascii="Ebrima" w:hAnsi="Ebrima" w:cs="Univers"/>
          <w:szCs w:val="22"/>
          <w:lang w:bidi="ta-IN"/>
        </w:rPr>
        <w:t xml:space="preserve"> as defined in the Protection of Children from Sexual Offences Act, 2012</w:t>
      </w:r>
      <w:r w:rsidR="00347430">
        <w:rPr>
          <w:rFonts w:ascii="Ebrima" w:hAnsi="Ebrima" w:cs="Univers"/>
          <w:szCs w:val="22"/>
          <w:lang w:bidi="ta-IN"/>
        </w:rPr>
        <w:t xml:space="preserve"> (POCSO)</w:t>
      </w:r>
    </w:p>
    <w:p w:rsidR="0059444C" w:rsidRPr="0059444C" w:rsidRDefault="0059444C" w:rsidP="0059444C">
      <w:pPr>
        <w:pStyle w:val="ListParagraph"/>
        <w:rPr>
          <w:rFonts w:ascii="Ebrima" w:hAnsi="Ebrima" w:cs="Univers"/>
          <w:szCs w:val="22"/>
          <w:lang w:bidi="ta-IN"/>
        </w:rPr>
      </w:pPr>
    </w:p>
    <w:p w:rsidR="00366479" w:rsidRPr="0040220A" w:rsidRDefault="00366479" w:rsidP="0059444C">
      <w:pPr>
        <w:pStyle w:val="ListParagraph"/>
        <w:numPr>
          <w:ilvl w:val="0"/>
          <w:numId w:val="30"/>
        </w:numPr>
        <w:autoSpaceDE w:val="0"/>
        <w:autoSpaceDN w:val="0"/>
        <w:adjustRightInd w:val="0"/>
        <w:spacing w:after="240" w:line="240" w:lineRule="auto"/>
        <w:rPr>
          <w:rFonts w:ascii="Ebrima" w:hAnsi="Ebrima" w:cs="Univers"/>
          <w:b/>
          <w:bCs/>
          <w:i/>
          <w:iCs/>
          <w:szCs w:val="22"/>
          <w:lang w:bidi="ta-IN"/>
        </w:rPr>
      </w:pPr>
      <w:r>
        <w:rPr>
          <w:rFonts w:ascii="Ebrima" w:hAnsi="Ebrima" w:cs="Univers"/>
          <w:b/>
          <w:bCs/>
          <w:i/>
          <w:iCs/>
          <w:szCs w:val="22"/>
          <w:lang w:bidi="ta-IN"/>
        </w:rPr>
        <w:t xml:space="preserve">Neglect: </w:t>
      </w:r>
      <w:r>
        <w:rPr>
          <w:rFonts w:ascii="Ebrima" w:hAnsi="Ebrima" w:cs="Univers"/>
          <w:szCs w:val="22"/>
          <w:lang w:bidi="ta-IN"/>
        </w:rPr>
        <w:t xml:space="preserve">A condition where there is failure to protect the child from exposure to any kind of harm or danger that results in significant impairment in the health and development of the child. Neglect is often prolonged and includes starvation or not providing nutrition, not providing emotional support, leaving child </w:t>
      </w:r>
      <w:proofErr w:type="gramStart"/>
      <w:r>
        <w:rPr>
          <w:rFonts w:ascii="Ebrima" w:hAnsi="Ebrima" w:cs="Univers"/>
          <w:szCs w:val="22"/>
          <w:lang w:bidi="ta-IN"/>
        </w:rPr>
        <w:t>un</w:t>
      </w:r>
      <w:proofErr w:type="gramEnd"/>
      <w:r>
        <w:rPr>
          <w:rFonts w:ascii="Ebrima" w:hAnsi="Ebrima" w:cs="Univers"/>
          <w:szCs w:val="22"/>
          <w:lang w:bidi="ta-IN"/>
        </w:rPr>
        <w:t xml:space="preserve"> supervised or not providing medical, educational, and other basic care such as shelter, clothing etc. </w:t>
      </w:r>
    </w:p>
    <w:p w:rsidR="0040220A" w:rsidRPr="0040220A" w:rsidRDefault="0040220A" w:rsidP="0040220A">
      <w:pPr>
        <w:pStyle w:val="ListParagraph"/>
        <w:rPr>
          <w:rFonts w:ascii="Ebrima" w:hAnsi="Ebrima" w:cs="Univers"/>
          <w:b/>
          <w:bCs/>
          <w:i/>
          <w:iCs/>
          <w:szCs w:val="22"/>
          <w:lang w:bidi="ta-IN"/>
        </w:rPr>
      </w:pPr>
    </w:p>
    <w:p w:rsidR="0040220A" w:rsidRPr="00347430" w:rsidRDefault="0040220A" w:rsidP="0059444C">
      <w:pPr>
        <w:pStyle w:val="ListParagraph"/>
        <w:numPr>
          <w:ilvl w:val="0"/>
          <w:numId w:val="30"/>
        </w:numPr>
        <w:autoSpaceDE w:val="0"/>
        <w:autoSpaceDN w:val="0"/>
        <w:adjustRightInd w:val="0"/>
        <w:spacing w:after="240" w:line="240" w:lineRule="auto"/>
        <w:rPr>
          <w:rFonts w:ascii="Ebrima" w:hAnsi="Ebrima" w:cs="Univers"/>
          <w:b/>
          <w:bCs/>
          <w:i/>
          <w:iCs/>
          <w:szCs w:val="22"/>
          <w:lang w:bidi="ta-IN"/>
        </w:rPr>
      </w:pPr>
      <w:r>
        <w:rPr>
          <w:rFonts w:ascii="Ebrima" w:hAnsi="Ebrima" w:cs="Univers"/>
          <w:b/>
          <w:bCs/>
          <w:i/>
          <w:iCs/>
          <w:szCs w:val="22"/>
          <w:lang w:bidi="ta-IN"/>
        </w:rPr>
        <w:t xml:space="preserve">Harm: </w:t>
      </w:r>
      <w:r>
        <w:rPr>
          <w:rFonts w:ascii="Ebrima" w:hAnsi="Ebrima" w:cs="Univers"/>
          <w:szCs w:val="22"/>
          <w:lang w:bidi="ta-IN"/>
        </w:rPr>
        <w:t xml:space="preserve">An act or </w:t>
      </w:r>
      <w:proofErr w:type="spellStart"/>
      <w:r>
        <w:rPr>
          <w:rFonts w:ascii="Ebrima" w:hAnsi="Ebrima" w:cs="Univers"/>
          <w:szCs w:val="22"/>
          <w:lang w:bidi="ta-IN"/>
        </w:rPr>
        <w:t>behaviour</w:t>
      </w:r>
      <w:proofErr w:type="spellEnd"/>
      <w:r>
        <w:rPr>
          <w:rFonts w:ascii="Ebrima" w:hAnsi="Ebrima" w:cs="Univers"/>
          <w:szCs w:val="22"/>
          <w:lang w:bidi="ta-IN"/>
        </w:rPr>
        <w:t>, often intentional, that hurts, causes grievous injury, pain or trauma to the child. Most often this is physical a</w:t>
      </w:r>
      <w:r w:rsidR="00613969">
        <w:rPr>
          <w:rFonts w:ascii="Ebrima" w:hAnsi="Ebrima" w:cs="Univers"/>
          <w:szCs w:val="22"/>
          <w:lang w:bidi="ta-IN"/>
        </w:rPr>
        <w:t>nd sometimes could also be self-</w:t>
      </w:r>
      <w:r>
        <w:rPr>
          <w:rFonts w:ascii="Ebrima" w:hAnsi="Ebrima" w:cs="Univers"/>
          <w:szCs w:val="22"/>
          <w:lang w:bidi="ta-IN"/>
        </w:rPr>
        <w:t xml:space="preserve">inflicted. Cutting, burning, </w:t>
      </w:r>
      <w:r w:rsidR="00E6338B">
        <w:rPr>
          <w:rFonts w:ascii="Ebrima" w:hAnsi="Ebrima" w:cs="Univers"/>
          <w:szCs w:val="22"/>
          <w:lang w:bidi="ta-IN"/>
        </w:rPr>
        <w:t>mis</w:t>
      </w:r>
      <w:r>
        <w:rPr>
          <w:rFonts w:ascii="Ebrima" w:hAnsi="Ebrima" w:cs="Univers"/>
          <w:szCs w:val="22"/>
          <w:lang w:bidi="ta-IN"/>
        </w:rPr>
        <w:t>use of substances and such.</w:t>
      </w:r>
    </w:p>
    <w:p w:rsidR="00613969" w:rsidRPr="00613969" w:rsidRDefault="00613969" w:rsidP="00613969">
      <w:pPr>
        <w:pStyle w:val="ListParagraph"/>
        <w:rPr>
          <w:rFonts w:ascii="Ebrima" w:hAnsi="Ebrima" w:cs="Univers"/>
          <w:b/>
          <w:bCs/>
          <w:i/>
          <w:iCs/>
          <w:szCs w:val="22"/>
          <w:lang w:bidi="ta-IN"/>
        </w:rPr>
      </w:pPr>
    </w:p>
    <w:p w:rsidR="00501ECC" w:rsidRPr="00501ECC" w:rsidRDefault="00347430" w:rsidP="0059444C">
      <w:pPr>
        <w:pStyle w:val="ListParagraph"/>
        <w:numPr>
          <w:ilvl w:val="0"/>
          <w:numId w:val="30"/>
        </w:numPr>
        <w:autoSpaceDE w:val="0"/>
        <w:autoSpaceDN w:val="0"/>
        <w:adjustRightInd w:val="0"/>
        <w:spacing w:after="240" w:line="240" w:lineRule="auto"/>
        <w:rPr>
          <w:rFonts w:ascii="Ebrima" w:hAnsi="Ebrima" w:cs="Univers"/>
          <w:b/>
          <w:bCs/>
          <w:i/>
          <w:iCs/>
          <w:szCs w:val="22"/>
          <w:lang w:bidi="ta-IN"/>
        </w:rPr>
      </w:pPr>
      <w:r>
        <w:rPr>
          <w:rFonts w:ascii="Ebrima" w:hAnsi="Ebrima" w:cs="Univers"/>
          <w:b/>
          <w:bCs/>
          <w:i/>
          <w:iCs/>
          <w:szCs w:val="22"/>
          <w:lang w:bidi="ta-IN"/>
        </w:rPr>
        <w:t xml:space="preserve">Competent Authorities </w:t>
      </w:r>
      <w:r>
        <w:rPr>
          <w:rFonts w:ascii="Ebrima" w:hAnsi="Ebrima" w:cs="Univers"/>
          <w:szCs w:val="22"/>
          <w:lang w:bidi="ta-IN"/>
        </w:rPr>
        <w:t xml:space="preserve">include the Child Welfare Committees, Juvenile Justice Board, Special Juvenile Police Units, mandated under the Juvenile Justice </w:t>
      </w:r>
      <w:r w:rsidR="00BC66A4">
        <w:rPr>
          <w:rFonts w:ascii="Ebrima" w:hAnsi="Ebrima" w:cs="Univers"/>
          <w:szCs w:val="22"/>
          <w:lang w:bidi="ta-IN"/>
        </w:rPr>
        <w:t>(</w:t>
      </w:r>
      <w:r w:rsidR="00133564">
        <w:rPr>
          <w:rFonts w:ascii="Ebrima" w:hAnsi="Ebrima" w:cs="Univers"/>
          <w:szCs w:val="22"/>
          <w:lang w:bidi="ta-IN"/>
        </w:rPr>
        <w:t xml:space="preserve">Care &amp; Protection of Children) </w:t>
      </w:r>
      <w:r>
        <w:rPr>
          <w:rFonts w:ascii="Ebrima" w:hAnsi="Ebrima" w:cs="Univers"/>
          <w:szCs w:val="22"/>
          <w:lang w:bidi="ta-IN"/>
        </w:rPr>
        <w:t>Act 2000 and Amendment 2006, Special Court under the P</w:t>
      </w:r>
      <w:r w:rsidR="00CB7A31">
        <w:rPr>
          <w:rFonts w:ascii="Ebrima" w:hAnsi="Ebrima" w:cs="Univers"/>
          <w:szCs w:val="22"/>
          <w:lang w:bidi="ta-IN"/>
        </w:rPr>
        <w:t xml:space="preserve">rotection of Children </w:t>
      </w:r>
      <w:r w:rsidR="00823AB4">
        <w:rPr>
          <w:rFonts w:ascii="Ebrima" w:hAnsi="Ebrima" w:cs="Univers"/>
          <w:szCs w:val="22"/>
          <w:lang w:bidi="ta-IN"/>
        </w:rPr>
        <w:t xml:space="preserve">from Sexual Offences Act 2012, </w:t>
      </w:r>
      <w:r>
        <w:rPr>
          <w:rFonts w:ascii="Ebrima" w:hAnsi="Ebrima" w:cs="Univers"/>
          <w:szCs w:val="22"/>
          <w:lang w:bidi="ta-IN"/>
        </w:rPr>
        <w:t>Karnataka Commission for Protection of Child Rights under the Commission for Child Rights Act, 2005.</w:t>
      </w:r>
      <w:r w:rsidR="00501ECC">
        <w:rPr>
          <w:rFonts w:ascii="Ebrima" w:hAnsi="Ebrima" w:cs="Univers"/>
          <w:szCs w:val="22"/>
          <w:lang w:bidi="ta-IN"/>
        </w:rPr>
        <w:t xml:space="preserve"> </w:t>
      </w:r>
      <w:r>
        <w:rPr>
          <w:rFonts w:ascii="Ebrima" w:hAnsi="Ebrima" w:cs="Univers"/>
          <w:szCs w:val="22"/>
          <w:lang w:bidi="ta-IN"/>
        </w:rPr>
        <w:t xml:space="preserve"> </w:t>
      </w:r>
    </w:p>
    <w:p w:rsidR="00501ECC" w:rsidRPr="00501ECC" w:rsidRDefault="00501ECC" w:rsidP="00501ECC">
      <w:pPr>
        <w:pStyle w:val="ListParagraph"/>
        <w:rPr>
          <w:rFonts w:ascii="Ebrima" w:hAnsi="Ebrima" w:cs="Univers"/>
          <w:szCs w:val="22"/>
          <w:lang w:bidi="ta-IN"/>
        </w:rPr>
      </w:pPr>
    </w:p>
    <w:p w:rsidR="00347430" w:rsidRPr="00501ECC" w:rsidRDefault="00347430" w:rsidP="00501ECC">
      <w:pPr>
        <w:autoSpaceDE w:val="0"/>
        <w:autoSpaceDN w:val="0"/>
        <w:adjustRightInd w:val="0"/>
        <w:spacing w:after="240" w:line="240" w:lineRule="auto"/>
        <w:rPr>
          <w:rFonts w:ascii="Ebrima" w:hAnsi="Ebrima" w:cs="Univers"/>
          <w:b/>
          <w:bCs/>
          <w:i/>
          <w:iCs/>
          <w:szCs w:val="22"/>
          <w:lang w:bidi="ta-IN"/>
        </w:rPr>
      </w:pPr>
      <w:r w:rsidRPr="00501ECC">
        <w:rPr>
          <w:rFonts w:ascii="Ebrima" w:hAnsi="Ebrima" w:cs="Univers"/>
          <w:szCs w:val="22"/>
          <w:lang w:bidi="ta-IN"/>
        </w:rPr>
        <w:t>More details in Part B.</w:t>
      </w:r>
    </w:p>
    <w:p w:rsidR="00366479" w:rsidRPr="00366479" w:rsidRDefault="00366479" w:rsidP="00366479">
      <w:pPr>
        <w:pStyle w:val="ListParagraph"/>
        <w:rPr>
          <w:rFonts w:ascii="Ebrima" w:hAnsi="Ebrima" w:cs="Univers"/>
          <w:b/>
          <w:bCs/>
          <w:i/>
          <w:iCs/>
          <w:szCs w:val="22"/>
          <w:lang w:bidi="ta-IN"/>
        </w:rPr>
      </w:pPr>
    </w:p>
    <w:p w:rsidR="00BE0E2B" w:rsidRPr="003001D3" w:rsidRDefault="0097631E" w:rsidP="006F172C">
      <w:pPr>
        <w:shd w:val="clear" w:color="auto" w:fill="FFFFFF"/>
        <w:spacing w:after="288" w:line="338" w:lineRule="atLeast"/>
        <w:textAlignment w:val="baseline"/>
        <w:rPr>
          <w:rFonts w:ascii="Ebrima" w:eastAsia="Times New Roman" w:hAnsi="Ebrima" w:cs="Arial"/>
          <w:b/>
          <w:bCs/>
          <w:color w:val="0070C0"/>
          <w:sz w:val="24"/>
          <w:szCs w:val="24"/>
          <w:lang w:bidi="ta-IN"/>
        </w:rPr>
      </w:pPr>
      <w:r w:rsidRPr="003001D3">
        <w:rPr>
          <w:rFonts w:ascii="Ebrima" w:eastAsia="Times New Roman" w:hAnsi="Ebrima" w:cs="Arial"/>
          <w:b/>
          <w:bCs/>
          <w:color w:val="0070C0"/>
          <w:sz w:val="24"/>
          <w:szCs w:val="24"/>
          <w:lang w:bidi="ta-IN"/>
        </w:rPr>
        <w:t>KEY</w:t>
      </w:r>
      <w:r w:rsidR="003A4206" w:rsidRPr="003001D3">
        <w:rPr>
          <w:rFonts w:ascii="Ebrima" w:eastAsia="Times New Roman" w:hAnsi="Ebrima" w:cs="Arial"/>
          <w:b/>
          <w:bCs/>
          <w:color w:val="0070C0"/>
          <w:sz w:val="24"/>
          <w:szCs w:val="24"/>
          <w:lang w:bidi="ta-IN"/>
        </w:rPr>
        <w:t xml:space="preserve"> ELEMENTS OF OUR POLICY</w:t>
      </w:r>
    </w:p>
    <w:p w:rsidR="00C667A7" w:rsidRPr="00C667A7" w:rsidRDefault="001E7B27" w:rsidP="00C667A7">
      <w:pPr>
        <w:rPr>
          <w:rFonts w:ascii="Ebrima" w:hAnsi="Ebrima"/>
          <w:b/>
          <w:sz w:val="28"/>
          <w:szCs w:val="28"/>
        </w:rPr>
      </w:pPr>
      <w:r w:rsidRPr="001E7B27">
        <w:rPr>
          <w:rFonts w:ascii="Ebrima" w:hAnsi="Ebrima"/>
          <w:bCs/>
          <w:szCs w:val="22"/>
        </w:rPr>
        <w:t>Th</w:t>
      </w:r>
      <w:r w:rsidR="008B5B15">
        <w:rPr>
          <w:rFonts w:ascii="Ebrima" w:hAnsi="Ebrima"/>
          <w:bCs/>
          <w:szCs w:val="22"/>
        </w:rPr>
        <w:t xml:space="preserve">is Policy encompasses </w:t>
      </w:r>
      <w:r w:rsidR="00F44B92">
        <w:rPr>
          <w:rFonts w:ascii="Ebrima" w:hAnsi="Ebrima"/>
          <w:bCs/>
          <w:szCs w:val="22"/>
        </w:rPr>
        <w:t xml:space="preserve">guidelines for </w:t>
      </w:r>
      <w:r w:rsidR="003E5A07">
        <w:rPr>
          <w:rFonts w:ascii="Ebrima" w:hAnsi="Ebrima"/>
          <w:bCs/>
          <w:szCs w:val="22"/>
        </w:rPr>
        <w:t xml:space="preserve">safety and protection </w:t>
      </w:r>
      <w:r w:rsidR="008B5B15">
        <w:rPr>
          <w:rFonts w:ascii="Ebrima" w:hAnsi="Ebrima"/>
          <w:bCs/>
          <w:szCs w:val="22"/>
        </w:rPr>
        <w:t>of children that includes p</w:t>
      </w:r>
      <w:r w:rsidR="003E5A07">
        <w:rPr>
          <w:rFonts w:ascii="Ebrima" w:hAnsi="Ebrima"/>
          <w:bCs/>
          <w:szCs w:val="22"/>
        </w:rPr>
        <w:t>hysical, emotional and personal safety</w:t>
      </w:r>
      <w:r w:rsidR="008B5B15">
        <w:rPr>
          <w:rFonts w:ascii="Ebrima" w:hAnsi="Ebrima"/>
          <w:bCs/>
          <w:szCs w:val="22"/>
        </w:rPr>
        <w:t>, protection from c</w:t>
      </w:r>
      <w:r w:rsidR="003E5A07">
        <w:rPr>
          <w:rFonts w:ascii="Ebrima" w:hAnsi="Ebrima"/>
          <w:bCs/>
          <w:szCs w:val="22"/>
        </w:rPr>
        <w:t>orporal punishment</w:t>
      </w:r>
      <w:r w:rsidR="008B5B15">
        <w:rPr>
          <w:rFonts w:ascii="Ebrima" w:hAnsi="Ebrima"/>
          <w:bCs/>
          <w:szCs w:val="22"/>
        </w:rPr>
        <w:t xml:space="preserve">, </w:t>
      </w:r>
      <w:r w:rsidR="003E5A07">
        <w:rPr>
          <w:rFonts w:ascii="Ebrima" w:hAnsi="Ebrima"/>
          <w:bCs/>
          <w:szCs w:val="22"/>
        </w:rPr>
        <w:t>sexual abuse</w:t>
      </w:r>
      <w:r w:rsidR="00C648CC">
        <w:rPr>
          <w:rFonts w:ascii="Ebrima" w:hAnsi="Ebrima"/>
          <w:bCs/>
          <w:szCs w:val="22"/>
        </w:rPr>
        <w:t>,</w:t>
      </w:r>
      <w:r w:rsidR="003E5A07">
        <w:rPr>
          <w:rFonts w:ascii="Ebrima" w:hAnsi="Ebrima"/>
          <w:bCs/>
          <w:szCs w:val="22"/>
        </w:rPr>
        <w:t xml:space="preserve"> cyber</w:t>
      </w:r>
      <w:r w:rsidR="008B5B15">
        <w:rPr>
          <w:rFonts w:ascii="Ebrima" w:hAnsi="Ebrima"/>
          <w:bCs/>
          <w:szCs w:val="22"/>
        </w:rPr>
        <w:t xml:space="preserve">-crime, and emergencies and </w:t>
      </w:r>
      <w:r w:rsidR="00DE7B79">
        <w:rPr>
          <w:rFonts w:ascii="Ebrima" w:hAnsi="Ebrima"/>
          <w:bCs/>
          <w:szCs w:val="22"/>
        </w:rPr>
        <w:t>disasters</w:t>
      </w:r>
      <w:r w:rsidR="00C648CC">
        <w:rPr>
          <w:rFonts w:ascii="Ebrima" w:hAnsi="Ebrima"/>
          <w:bCs/>
          <w:szCs w:val="22"/>
        </w:rPr>
        <w:t xml:space="preserve">. </w:t>
      </w:r>
    </w:p>
    <w:p w:rsidR="00DE7B79" w:rsidRDefault="00DE7B79" w:rsidP="001E7B27">
      <w:pPr>
        <w:rPr>
          <w:rFonts w:ascii="Ebrima" w:hAnsi="Ebrima"/>
          <w:bCs/>
          <w:szCs w:val="22"/>
        </w:rPr>
      </w:pPr>
      <w:r>
        <w:rPr>
          <w:rFonts w:ascii="Ebrima" w:hAnsi="Ebrima"/>
          <w:bCs/>
          <w:szCs w:val="22"/>
        </w:rPr>
        <w:t>The Policy co</w:t>
      </w:r>
      <w:r w:rsidR="00741E88">
        <w:rPr>
          <w:rFonts w:ascii="Ebrima" w:hAnsi="Ebrima"/>
          <w:bCs/>
          <w:szCs w:val="22"/>
        </w:rPr>
        <w:t xml:space="preserve">mprises </w:t>
      </w:r>
      <w:r>
        <w:rPr>
          <w:rFonts w:ascii="Ebrima" w:hAnsi="Ebrima"/>
          <w:bCs/>
          <w:szCs w:val="22"/>
        </w:rPr>
        <w:t>the following key elements</w:t>
      </w:r>
      <w:r w:rsidR="00C648CC">
        <w:rPr>
          <w:rFonts w:ascii="Ebrima" w:hAnsi="Ebrima"/>
          <w:bCs/>
          <w:szCs w:val="22"/>
        </w:rPr>
        <w:t xml:space="preserve"> t</w:t>
      </w:r>
      <w:r w:rsidR="00741E88">
        <w:rPr>
          <w:rFonts w:ascii="Ebrima" w:hAnsi="Ebrima"/>
          <w:bCs/>
          <w:szCs w:val="22"/>
        </w:rPr>
        <w:t xml:space="preserve">o </w:t>
      </w:r>
      <w:r w:rsidR="00C648CC">
        <w:rPr>
          <w:rFonts w:ascii="Ebrima" w:hAnsi="Ebrima"/>
          <w:bCs/>
          <w:szCs w:val="22"/>
        </w:rPr>
        <w:t xml:space="preserve">guide the </w:t>
      </w:r>
      <w:proofErr w:type="spellStart"/>
      <w:r w:rsidR="00C648CC">
        <w:rPr>
          <w:rFonts w:ascii="Ebrima" w:hAnsi="Ebrima"/>
          <w:bCs/>
          <w:szCs w:val="22"/>
        </w:rPr>
        <w:t>behaviour</w:t>
      </w:r>
      <w:proofErr w:type="spellEnd"/>
      <w:r w:rsidR="00C648CC">
        <w:rPr>
          <w:rFonts w:ascii="Ebrima" w:hAnsi="Ebrima"/>
          <w:bCs/>
          <w:szCs w:val="22"/>
        </w:rPr>
        <w:t xml:space="preserve"> and practices</w:t>
      </w:r>
      <w:r w:rsidR="00353EA6">
        <w:rPr>
          <w:rFonts w:ascii="Ebrima" w:hAnsi="Ebrima"/>
          <w:bCs/>
          <w:szCs w:val="22"/>
        </w:rPr>
        <w:t xml:space="preserve"> of personnel and individuals in relation to the school</w:t>
      </w:r>
      <w:r w:rsidR="00F44B92">
        <w:rPr>
          <w:rFonts w:ascii="Ebrima" w:hAnsi="Ebrima"/>
          <w:bCs/>
          <w:szCs w:val="22"/>
        </w:rPr>
        <w:t xml:space="preserve"> such as </w:t>
      </w:r>
    </w:p>
    <w:p w:rsidR="00C648CC" w:rsidRDefault="00DE7B79" w:rsidP="00DE7B79">
      <w:pPr>
        <w:pStyle w:val="ListParagraph"/>
        <w:numPr>
          <w:ilvl w:val="0"/>
          <w:numId w:val="24"/>
        </w:numPr>
        <w:rPr>
          <w:rFonts w:ascii="Ebrima" w:hAnsi="Ebrima"/>
          <w:bCs/>
          <w:szCs w:val="22"/>
        </w:rPr>
      </w:pPr>
      <w:r w:rsidRPr="00C648CC">
        <w:rPr>
          <w:rFonts w:ascii="Ebrima" w:hAnsi="Ebrima"/>
          <w:bCs/>
          <w:szCs w:val="22"/>
        </w:rPr>
        <w:t>Creating a child safe and child sensitive school environment</w:t>
      </w:r>
    </w:p>
    <w:p w:rsidR="00DE7B79" w:rsidRDefault="00C648CC" w:rsidP="00DE7B79">
      <w:pPr>
        <w:pStyle w:val="ListParagraph"/>
        <w:numPr>
          <w:ilvl w:val="0"/>
          <w:numId w:val="24"/>
        </w:numPr>
        <w:rPr>
          <w:rFonts w:ascii="Ebrima" w:hAnsi="Ebrima"/>
          <w:bCs/>
          <w:szCs w:val="22"/>
        </w:rPr>
      </w:pPr>
      <w:r>
        <w:rPr>
          <w:rFonts w:ascii="Ebrima" w:hAnsi="Ebrima"/>
          <w:bCs/>
          <w:szCs w:val="22"/>
        </w:rPr>
        <w:t xml:space="preserve">Prevention of </w:t>
      </w:r>
      <w:r w:rsidR="00BA3D91">
        <w:rPr>
          <w:rFonts w:ascii="Ebrima" w:hAnsi="Ebrima"/>
          <w:bCs/>
          <w:szCs w:val="22"/>
        </w:rPr>
        <w:t xml:space="preserve">child </w:t>
      </w:r>
      <w:r>
        <w:rPr>
          <w:rFonts w:ascii="Ebrima" w:hAnsi="Ebrima"/>
          <w:bCs/>
          <w:szCs w:val="22"/>
        </w:rPr>
        <w:t>a</w:t>
      </w:r>
      <w:r w:rsidR="00DE7B79" w:rsidRPr="00C648CC">
        <w:rPr>
          <w:rFonts w:ascii="Ebrima" w:hAnsi="Ebrima"/>
          <w:bCs/>
          <w:szCs w:val="22"/>
        </w:rPr>
        <w:t>buse</w:t>
      </w:r>
      <w:r w:rsidR="00F44B92">
        <w:rPr>
          <w:rFonts w:ascii="Ebrima" w:hAnsi="Ebrima"/>
          <w:bCs/>
          <w:szCs w:val="22"/>
        </w:rPr>
        <w:t xml:space="preserve"> </w:t>
      </w:r>
      <w:r w:rsidR="00BA3D91">
        <w:rPr>
          <w:rFonts w:ascii="Ebrima" w:hAnsi="Ebrima"/>
          <w:bCs/>
          <w:szCs w:val="22"/>
        </w:rPr>
        <w:t xml:space="preserve">– dealing with various forms of child abuse including corporal punishment </w:t>
      </w:r>
    </w:p>
    <w:p w:rsidR="00C648CC" w:rsidRPr="00C648CC" w:rsidRDefault="00BA3D91" w:rsidP="00DE7B79">
      <w:pPr>
        <w:pStyle w:val="ListParagraph"/>
        <w:numPr>
          <w:ilvl w:val="0"/>
          <w:numId w:val="24"/>
        </w:numPr>
        <w:rPr>
          <w:rFonts w:ascii="Ebrima" w:hAnsi="Ebrima"/>
          <w:bCs/>
          <w:szCs w:val="22"/>
        </w:rPr>
      </w:pPr>
      <w:r>
        <w:rPr>
          <w:rFonts w:ascii="Ebrima" w:hAnsi="Ebrima"/>
          <w:bCs/>
          <w:szCs w:val="22"/>
        </w:rPr>
        <w:t xml:space="preserve">Responding to Child Safety Violations </w:t>
      </w:r>
      <w:r w:rsidR="00C648CC">
        <w:rPr>
          <w:rFonts w:ascii="Ebrima" w:hAnsi="Ebrima"/>
          <w:bCs/>
          <w:szCs w:val="22"/>
        </w:rPr>
        <w:t xml:space="preserve"> </w:t>
      </w:r>
      <w:r>
        <w:rPr>
          <w:rFonts w:ascii="Ebrima" w:hAnsi="Ebrima"/>
          <w:bCs/>
          <w:szCs w:val="22"/>
        </w:rPr>
        <w:t xml:space="preserve">- Complaints mechanisms and response, procedures </w:t>
      </w:r>
    </w:p>
    <w:p w:rsidR="00DE7B79" w:rsidRDefault="009007B6" w:rsidP="00DE7B79">
      <w:pPr>
        <w:pStyle w:val="ListParagraph"/>
        <w:numPr>
          <w:ilvl w:val="0"/>
          <w:numId w:val="24"/>
        </w:numPr>
        <w:rPr>
          <w:rFonts w:ascii="Ebrima" w:hAnsi="Ebrima"/>
          <w:bCs/>
          <w:szCs w:val="22"/>
        </w:rPr>
      </w:pPr>
      <w:r>
        <w:rPr>
          <w:rFonts w:ascii="Ebrima" w:hAnsi="Ebrima"/>
          <w:bCs/>
          <w:szCs w:val="22"/>
        </w:rPr>
        <w:t>R</w:t>
      </w:r>
      <w:r w:rsidR="00DE7B79">
        <w:rPr>
          <w:rFonts w:ascii="Ebrima" w:hAnsi="Ebrima"/>
          <w:bCs/>
          <w:szCs w:val="22"/>
        </w:rPr>
        <w:t xml:space="preserve">ecruitment </w:t>
      </w:r>
      <w:r w:rsidR="00002C5B">
        <w:rPr>
          <w:rFonts w:ascii="Ebrima" w:hAnsi="Ebrima"/>
          <w:bCs/>
          <w:szCs w:val="22"/>
        </w:rPr>
        <w:t>and c</w:t>
      </w:r>
      <w:r w:rsidR="00DE7B79">
        <w:rPr>
          <w:rFonts w:ascii="Ebrima" w:hAnsi="Ebrima"/>
          <w:bCs/>
          <w:szCs w:val="22"/>
        </w:rPr>
        <w:t>apacity building</w:t>
      </w:r>
      <w:r>
        <w:rPr>
          <w:rFonts w:ascii="Ebrima" w:hAnsi="Ebrima"/>
          <w:bCs/>
          <w:szCs w:val="22"/>
        </w:rPr>
        <w:t xml:space="preserve"> of personnel</w:t>
      </w:r>
    </w:p>
    <w:p w:rsidR="00A320BC" w:rsidRDefault="00A320BC" w:rsidP="00DE7B79">
      <w:pPr>
        <w:pStyle w:val="ListParagraph"/>
        <w:numPr>
          <w:ilvl w:val="0"/>
          <w:numId w:val="24"/>
        </w:numPr>
        <w:rPr>
          <w:rFonts w:ascii="Ebrima" w:hAnsi="Ebrima"/>
          <w:bCs/>
          <w:szCs w:val="22"/>
        </w:rPr>
      </w:pPr>
      <w:r>
        <w:rPr>
          <w:rFonts w:ascii="Ebrima" w:hAnsi="Ebrima"/>
          <w:bCs/>
          <w:szCs w:val="22"/>
        </w:rPr>
        <w:t xml:space="preserve">Disciplinary action for misconduct </w:t>
      </w:r>
    </w:p>
    <w:p w:rsidR="00353EA6" w:rsidRPr="00BA3D91" w:rsidRDefault="00BA3D91" w:rsidP="00DE7B79">
      <w:pPr>
        <w:pStyle w:val="ListParagraph"/>
        <w:numPr>
          <w:ilvl w:val="0"/>
          <w:numId w:val="24"/>
        </w:numPr>
        <w:rPr>
          <w:rFonts w:ascii="Ebrima" w:hAnsi="Ebrima"/>
          <w:bCs/>
          <w:szCs w:val="22"/>
        </w:rPr>
      </w:pPr>
      <w:r w:rsidRPr="00BA3D91">
        <w:rPr>
          <w:rFonts w:ascii="Ebrima" w:hAnsi="Ebrima"/>
          <w:bCs/>
          <w:szCs w:val="22"/>
        </w:rPr>
        <w:t>Re</w:t>
      </w:r>
      <w:r w:rsidR="00353EA6" w:rsidRPr="00BA3D91">
        <w:rPr>
          <w:rFonts w:ascii="Ebrima" w:hAnsi="Ebrima"/>
          <w:bCs/>
          <w:szCs w:val="22"/>
        </w:rPr>
        <w:t xml:space="preserve">ferral </w:t>
      </w:r>
      <w:r w:rsidR="002926F7" w:rsidRPr="00BA3D91">
        <w:rPr>
          <w:rFonts w:ascii="Ebrima" w:hAnsi="Ebrima"/>
          <w:bCs/>
          <w:szCs w:val="22"/>
        </w:rPr>
        <w:t>systems</w:t>
      </w:r>
    </w:p>
    <w:p w:rsidR="00FC654C" w:rsidRDefault="00FC654C" w:rsidP="00DE7B79">
      <w:pPr>
        <w:pStyle w:val="ListParagraph"/>
        <w:numPr>
          <w:ilvl w:val="0"/>
          <w:numId w:val="24"/>
        </w:numPr>
        <w:rPr>
          <w:rFonts w:ascii="Ebrima" w:hAnsi="Ebrima"/>
          <w:bCs/>
          <w:szCs w:val="22"/>
        </w:rPr>
      </w:pPr>
      <w:r>
        <w:rPr>
          <w:rFonts w:ascii="Ebrima" w:hAnsi="Ebrima"/>
          <w:bCs/>
          <w:szCs w:val="22"/>
        </w:rPr>
        <w:t xml:space="preserve">Monitoring </w:t>
      </w:r>
      <w:r w:rsidR="00BA3D91">
        <w:rPr>
          <w:rFonts w:ascii="Ebrima" w:hAnsi="Ebrima"/>
          <w:bCs/>
          <w:szCs w:val="22"/>
        </w:rPr>
        <w:t xml:space="preserve">and Review that includes self assessment, </w:t>
      </w:r>
      <w:r w:rsidR="00DA06FE">
        <w:rPr>
          <w:rFonts w:ascii="Ebrima" w:hAnsi="Ebrima"/>
          <w:bCs/>
          <w:szCs w:val="22"/>
        </w:rPr>
        <w:t>feedback mechanisms and reporting.</w:t>
      </w:r>
    </w:p>
    <w:p w:rsidR="00353EA6" w:rsidRPr="00DE7B79" w:rsidRDefault="00E247E1" w:rsidP="00DE7B79">
      <w:pPr>
        <w:pStyle w:val="ListParagraph"/>
        <w:numPr>
          <w:ilvl w:val="0"/>
          <w:numId w:val="24"/>
        </w:numPr>
        <w:rPr>
          <w:rFonts w:ascii="Ebrima" w:hAnsi="Ebrima"/>
          <w:bCs/>
          <w:szCs w:val="22"/>
        </w:rPr>
      </w:pPr>
      <w:r>
        <w:rPr>
          <w:rFonts w:ascii="Ebrima" w:hAnsi="Ebrima"/>
          <w:bCs/>
          <w:szCs w:val="22"/>
        </w:rPr>
        <w:t xml:space="preserve">Convergence and collaboration </w:t>
      </w:r>
    </w:p>
    <w:p w:rsidR="00AC167B" w:rsidRDefault="00AC167B" w:rsidP="00796136">
      <w:pPr>
        <w:autoSpaceDE w:val="0"/>
        <w:autoSpaceDN w:val="0"/>
        <w:adjustRightInd w:val="0"/>
        <w:spacing w:after="0" w:line="240" w:lineRule="auto"/>
        <w:rPr>
          <w:rFonts w:ascii="Ebrima" w:hAnsi="Ebrima"/>
          <w:bCs/>
          <w:szCs w:val="22"/>
        </w:rPr>
      </w:pPr>
    </w:p>
    <w:p w:rsidR="00C648CC" w:rsidRPr="00AC167B" w:rsidRDefault="003A4109" w:rsidP="00796136">
      <w:pPr>
        <w:autoSpaceDE w:val="0"/>
        <w:autoSpaceDN w:val="0"/>
        <w:adjustRightInd w:val="0"/>
        <w:spacing w:after="0" w:line="240" w:lineRule="auto"/>
        <w:rPr>
          <w:rFonts w:ascii="Ebrima" w:hAnsi="Ebrima"/>
          <w:bCs/>
          <w:sz w:val="24"/>
          <w:szCs w:val="24"/>
        </w:rPr>
      </w:pPr>
      <w:r w:rsidRPr="00AC167B">
        <w:rPr>
          <w:rFonts w:ascii="Ebrima" w:hAnsi="Ebrima"/>
          <w:bCs/>
          <w:sz w:val="24"/>
          <w:szCs w:val="24"/>
        </w:rPr>
        <w:t xml:space="preserve">The above are elaborated </w:t>
      </w:r>
      <w:r w:rsidRPr="00AC167B">
        <w:rPr>
          <w:rFonts w:ascii="Ebrima" w:hAnsi="Ebrima"/>
          <w:b/>
          <w:color w:val="002060"/>
          <w:sz w:val="24"/>
          <w:szCs w:val="24"/>
        </w:rPr>
        <w:t>in Part B</w:t>
      </w:r>
      <w:r w:rsidRPr="00AC167B">
        <w:rPr>
          <w:rFonts w:ascii="Ebrima" w:hAnsi="Ebrima"/>
          <w:bCs/>
          <w:sz w:val="24"/>
          <w:szCs w:val="24"/>
        </w:rPr>
        <w:t xml:space="preserve"> of this document</w:t>
      </w:r>
    </w:p>
    <w:p w:rsidR="00F44B92" w:rsidRDefault="00F44B92" w:rsidP="00796136">
      <w:pPr>
        <w:autoSpaceDE w:val="0"/>
        <w:autoSpaceDN w:val="0"/>
        <w:adjustRightInd w:val="0"/>
        <w:spacing w:after="0" w:line="240" w:lineRule="auto"/>
        <w:rPr>
          <w:rFonts w:ascii="Ebrima" w:hAnsi="Ebrima"/>
          <w:bCs/>
          <w:szCs w:val="22"/>
        </w:rPr>
      </w:pPr>
    </w:p>
    <w:p w:rsidR="004A00E7" w:rsidRDefault="004A00E7" w:rsidP="00353EA6">
      <w:pPr>
        <w:autoSpaceDE w:val="0"/>
        <w:autoSpaceDN w:val="0"/>
        <w:adjustRightInd w:val="0"/>
        <w:spacing w:after="0" w:line="240" w:lineRule="auto"/>
        <w:rPr>
          <w:rFonts w:ascii="Ebrima" w:hAnsi="Ebrima"/>
          <w:b/>
          <w:color w:val="0070C0"/>
          <w:sz w:val="24"/>
          <w:szCs w:val="24"/>
        </w:rPr>
      </w:pPr>
    </w:p>
    <w:p w:rsidR="00AA398A" w:rsidRDefault="0078246C" w:rsidP="00353EA6">
      <w:pPr>
        <w:autoSpaceDE w:val="0"/>
        <w:autoSpaceDN w:val="0"/>
        <w:adjustRightInd w:val="0"/>
        <w:spacing w:after="0" w:line="240" w:lineRule="auto"/>
        <w:rPr>
          <w:rFonts w:ascii="Ebrima" w:hAnsi="Ebrima"/>
          <w:b/>
          <w:color w:val="0070C0"/>
          <w:sz w:val="24"/>
          <w:szCs w:val="24"/>
        </w:rPr>
      </w:pPr>
      <w:r w:rsidRPr="0078246C">
        <w:rPr>
          <w:rFonts w:ascii="Ebrima" w:hAnsi="Ebrima"/>
          <w:b/>
          <w:color w:val="0070C0"/>
          <w:sz w:val="24"/>
          <w:szCs w:val="24"/>
        </w:rPr>
        <w:t>MONITORING AND REVIEW</w:t>
      </w:r>
    </w:p>
    <w:p w:rsidR="00BC1EA7" w:rsidRPr="0078246C" w:rsidRDefault="00BC1EA7" w:rsidP="00353EA6">
      <w:pPr>
        <w:autoSpaceDE w:val="0"/>
        <w:autoSpaceDN w:val="0"/>
        <w:adjustRightInd w:val="0"/>
        <w:spacing w:after="0" w:line="240" w:lineRule="auto"/>
        <w:rPr>
          <w:rFonts w:ascii="Ebrima" w:hAnsi="Ebrima"/>
          <w:b/>
          <w:color w:val="0070C0"/>
          <w:sz w:val="24"/>
          <w:szCs w:val="24"/>
        </w:rPr>
      </w:pPr>
    </w:p>
    <w:p w:rsidR="00DD0D46" w:rsidRDefault="00AA398A" w:rsidP="00353EA6">
      <w:pPr>
        <w:autoSpaceDE w:val="0"/>
        <w:autoSpaceDN w:val="0"/>
        <w:adjustRightInd w:val="0"/>
        <w:spacing w:after="0" w:line="240" w:lineRule="auto"/>
        <w:rPr>
          <w:rFonts w:ascii="Ebrima" w:hAnsi="Ebrima"/>
          <w:color w:val="auto"/>
          <w:sz w:val="24"/>
          <w:szCs w:val="24"/>
        </w:rPr>
      </w:pPr>
      <w:r>
        <w:rPr>
          <w:rFonts w:ascii="Ebrima" w:hAnsi="Ebrima"/>
          <w:color w:val="auto"/>
          <w:sz w:val="24"/>
          <w:szCs w:val="24"/>
        </w:rPr>
        <w:t xml:space="preserve">Every school </w:t>
      </w:r>
      <w:r w:rsidR="00DD0D46">
        <w:rPr>
          <w:rFonts w:ascii="Ebrima" w:hAnsi="Ebrima"/>
          <w:color w:val="auto"/>
          <w:sz w:val="24"/>
          <w:szCs w:val="24"/>
        </w:rPr>
        <w:t xml:space="preserve">management </w:t>
      </w:r>
      <w:r>
        <w:rPr>
          <w:rFonts w:ascii="Ebrima" w:hAnsi="Ebrima"/>
          <w:color w:val="auto"/>
          <w:sz w:val="24"/>
          <w:szCs w:val="24"/>
        </w:rPr>
        <w:t xml:space="preserve">shall </w:t>
      </w:r>
      <w:r w:rsidR="00DD0D46">
        <w:rPr>
          <w:rFonts w:ascii="Ebrima" w:hAnsi="Ebrima"/>
          <w:color w:val="auto"/>
          <w:sz w:val="24"/>
          <w:szCs w:val="24"/>
        </w:rPr>
        <w:t>be committed to the on-going monitoring and periodic review of th</w:t>
      </w:r>
      <w:r>
        <w:rPr>
          <w:rFonts w:ascii="Ebrima" w:hAnsi="Ebrima"/>
          <w:color w:val="auto"/>
          <w:sz w:val="24"/>
          <w:szCs w:val="24"/>
        </w:rPr>
        <w:t>e implementation of th</w:t>
      </w:r>
      <w:r w:rsidR="00DD0D46">
        <w:rPr>
          <w:rFonts w:ascii="Ebrima" w:hAnsi="Ebrima"/>
          <w:color w:val="auto"/>
          <w:sz w:val="24"/>
          <w:szCs w:val="24"/>
        </w:rPr>
        <w:t>e</w:t>
      </w:r>
      <w:r>
        <w:rPr>
          <w:rFonts w:ascii="Ebrima" w:hAnsi="Ebrima"/>
          <w:color w:val="auto"/>
          <w:sz w:val="24"/>
          <w:szCs w:val="24"/>
        </w:rPr>
        <w:t xml:space="preserve"> Child Protection </w:t>
      </w:r>
      <w:r w:rsidR="00DD0D46">
        <w:rPr>
          <w:rFonts w:ascii="Ebrima" w:hAnsi="Ebrima"/>
          <w:color w:val="auto"/>
          <w:sz w:val="24"/>
          <w:szCs w:val="24"/>
        </w:rPr>
        <w:t xml:space="preserve">standards, behavior protocols, response and </w:t>
      </w:r>
      <w:r w:rsidR="00DD0D46">
        <w:rPr>
          <w:rFonts w:ascii="Ebrima" w:hAnsi="Ebrima"/>
          <w:color w:val="auto"/>
          <w:sz w:val="24"/>
          <w:szCs w:val="24"/>
        </w:rPr>
        <w:lastRenderedPageBreak/>
        <w:t xml:space="preserve">reporting mechanisms. Annual staff and personnel appraisals will include preventive and proactive measures by the staff members in this area, and their adherence to standards.   </w:t>
      </w:r>
    </w:p>
    <w:p w:rsidR="00DD0D46" w:rsidRDefault="00DD0D46" w:rsidP="00353EA6">
      <w:pPr>
        <w:autoSpaceDE w:val="0"/>
        <w:autoSpaceDN w:val="0"/>
        <w:adjustRightInd w:val="0"/>
        <w:spacing w:after="0" w:line="240" w:lineRule="auto"/>
        <w:rPr>
          <w:rFonts w:ascii="Ebrima" w:hAnsi="Ebrima"/>
          <w:color w:val="auto"/>
          <w:sz w:val="24"/>
          <w:szCs w:val="24"/>
        </w:rPr>
      </w:pPr>
    </w:p>
    <w:p w:rsidR="00DD0D46" w:rsidRDefault="00DD0D46" w:rsidP="00353EA6">
      <w:pPr>
        <w:autoSpaceDE w:val="0"/>
        <w:autoSpaceDN w:val="0"/>
        <w:adjustRightInd w:val="0"/>
        <w:spacing w:after="0" w:line="240" w:lineRule="auto"/>
        <w:rPr>
          <w:rFonts w:ascii="Ebrima" w:hAnsi="Ebrima"/>
          <w:color w:val="auto"/>
          <w:sz w:val="24"/>
          <w:szCs w:val="24"/>
        </w:rPr>
      </w:pPr>
      <w:r>
        <w:rPr>
          <w:rFonts w:ascii="Ebrima" w:hAnsi="Ebrima"/>
          <w:color w:val="auto"/>
          <w:sz w:val="24"/>
          <w:szCs w:val="24"/>
        </w:rPr>
        <w:t>The PTA/SMC and Children’s clubs/</w:t>
      </w:r>
      <w:proofErr w:type="spellStart"/>
      <w:r>
        <w:rPr>
          <w:rFonts w:ascii="Ebrima" w:hAnsi="Ebrima"/>
          <w:color w:val="auto"/>
          <w:sz w:val="24"/>
          <w:szCs w:val="24"/>
        </w:rPr>
        <w:t>sanghas</w:t>
      </w:r>
      <w:proofErr w:type="spellEnd"/>
      <w:r>
        <w:rPr>
          <w:rFonts w:ascii="Ebrima" w:hAnsi="Ebrima"/>
          <w:color w:val="auto"/>
          <w:sz w:val="24"/>
          <w:szCs w:val="24"/>
        </w:rPr>
        <w:t xml:space="preserve"> shall be actively involved in the process of bi-annual review and will be provided opportunity to give their feedback on the protection and safety standards. </w:t>
      </w:r>
    </w:p>
    <w:p w:rsidR="00DD0D46" w:rsidRDefault="00DD0D46" w:rsidP="00353EA6">
      <w:pPr>
        <w:autoSpaceDE w:val="0"/>
        <w:autoSpaceDN w:val="0"/>
        <w:adjustRightInd w:val="0"/>
        <w:spacing w:after="0" w:line="240" w:lineRule="auto"/>
        <w:rPr>
          <w:rFonts w:ascii="Ebrima" w:hAnsi="Ebrima"/>
          <w:color w:val="auto"/>
          <w:sz w:val="24"/>
          <w:szCs w:val="24"/>
        </w:rPr>
      </w:pPr>
    </w:p>
    <w:p w:rsidR="00C86B7B" w:rsidRDefault="00DD0D46" w:rsidP="00353EA6">
      <w:pPr>
        <w:autoSpaceDE w:val="0"/>
        <w:autoSpaceDN w:val="0"/>
        <w:adjustRightInd w:val="0"/>
        <w:spacing w:after="0" w:line="240" w:lineRule="auto"/>
        <w:rPr>
          <w:rFonts w:ascii="Ebrima" w:hAnsi="Ebrima"/>
          <w:color w:val="auto"/>
          <w:sz w:val="24"/>
          <w:szCs w:val="24"/>
        </w:rPr>
      </w:pPr>
      <w:r>
        <w:rPr>
          <w:rFonts w:ascii="Ebrima" w:hAnsi="Ebrima"/>
          <w:color w:val="auto"/>
          <w:sz w:val="24"/>
          <w:szCs w:val="24"/>
        </w:rPr>
        <w:t xml:space="preserve">The </w:t>
      </w:r>
      <w:r w:rsidR="00C86B7B">
        <w:rPr>
          <w:rFonts w:ascii="Ebrima" w:hAnsi="Ebrima"/>
          <w:color w:val="auto"/>
          <w:sz w:val="24"/>
          <w:szCs w:val="24"/>
        </w:rPr>
        <w:t xml:space="preserve">School Management shall review the Child Protection Policy once in two years or if and when situation warrants, and bring in necessary changes, in consultation with all stakeholders. </w:t>
      </w:r>
    </w:p>
    <w:p w:rsidR="00C86B7B" w:rsidRDefault="00C86B7B" w:rsidP="00353EA6">
      <w:pPr>
        <w:autoSpaceDE w:val="0"/>
        <w:autoSpaceDN w:val="0"/>
        <w:adjustRightInd w:val="0"/>
        <w:spacing w:after="0" w:line="240" w:lineRule="auto"/>
        <w:rPr>
          <w:rFonts w:ascii="Ebrima" w:hAnsi="Ebrima"/>
          <w:color w:val="auto"/>
          <w:sz w:val="24"/>
          <w:szCs w:val="24"/>
        </w:rPr>
      </w:pPr>
    </w:p>
    <w:p w:rsidR="00AA398A" w:rsidRDefault="00C86B7B" w:rsidP="00353EA6">
      <w:pPr>
        <w:autoSpaceDE w:val="0"/>
        <w:autoSpaceDN w:val="0"/>
        <w:adjustRightInd w:val="0"/>
        <w:spacing w:after="0" w:line="240" w:lineRule="auto"/>
        <w:rPr>
          <w:rFonts w:ascii="Ebrima" w:hAnsi="Ebrima"/>
          <w:color w:val="auto"/>
          <w:sz w:val="24"/>
          <w:szCs w:val="24"/>
        </w:rPr>
      </w:pPr>
      <w:r>
        <w:rPr>
          <w:rFonts w:ascii="Ebrima" w:hAnsi="Ebrima"/>
          <w:color w:val="auto"/>
          <w:sz w:val="24"/>
          <w:szCs w:val="24"/>
        </w:rPr>
        <w:t xml:space="preserve">The School Inspection Committee of respective Education/ Vocational training Boards shall also </w:t>
      </w:r>
      <w:r w:rsidR="00242467">
        <w:rPr>
          <w:rFonts w:ascii="Ebrima" w:hAnsi="Ebrima"/>
          <w:color w:val="auto"/>
          <w:sz w:val="24"/>
          <w:szCs w:val="24"/>
        </w:rPr>
        <w:t>assess the school’s adherence to the child protection policy and provide opportunity</w:t>
      </w:r>
      <w:bookmarkStart w:id="0" w:name="_GoBack"/>
      <w:bookmarkEnd w:id="0"/>
      <w:r w:rsidR="00242467">
        <w:rPr>
          <w:rFonts w:ascii="Ebrima" w:hAnsi="Ebrima"/>
          <w:color w:val="auto"/>
          <w:sz w:val="24"/>
          <w:szCs w:val="24"/>
        </w:rPr>
        <w:t xml:space="preserve"> for parents and students to share their concerns if any. </w:t>
      </w:r>
    </w:p>
    <w:p w:rsidR="00242467" w:rsidRPr="00AA398A" w:rsidRDefault="00242467" w:rsidP="00353EA6">
      <w:pPr>
        <w:autoSpaceDE w:val="0"/>
        <w:autoSpaceDN w:val="0"/>
        <w:adjustRightInd w:val="0"/>
        <w:spacing w:after="0" w:line="240" w:lineRule="auto"/>
        <w:rPr>
          <w:rFonts w:ascii="Ebrima" w:hAnsi="Ebrima"/>
          <w:color w:val="auto"/>
          <w:sz w:val="24"/>
          <w:szCs w:val="24"/>
        </w:rPr>
      </w:pPr>
    </w:p>
    <w:p w:rsidR="007E46D1" w:rsidRDefault="007E46D1" w:rsidP="00353EA6">
      <w:pPr>
        <w:autoSpaceDE w:val="0"/>
        <w:autoSpaceDN w:val="0"/>
        <w:adjustRightInd w:val="0"/>
        <w:spacing w:after="0" w:line="240" w:lineRule="auto"/>
        <w:rPr>
          <w:rFonts w:ascii="Ebrima" w:hAnsi="Ebrima"/>
          <w:b/>
          <w:color w:val="0070C0"/>
          <w:sz w:val="28"/>
          <w:szCs w:val="28"/>
        </w:rPr>
      </w:pPr>
    </w:p>
    <w:p w:rsidR="005053C6" w:rsidRDefault="00AA65F8" w:rsidP="0078246C">
      <w:pPr>
        <w:autoSpaceDE w:val="0"/>
        <w:autoSpaceDN w:val="0"/>
        <w:adjustRightInd w:val="0"/>
        <w:spacing w:after="120" w:line="240" w:lineRule="auto"/>
        <w:rPr>
          <w:rFonts w:ascii="Ebrima" w:hAnsi="Ebrima"/>
          <w:b/>
          <w:color w:val="0070C0"/>
          <w:sz w:val="24"/>
          <w:szCs w:val="24"/>
        </w:rPr>
      </w:pPr>
      <w:r w:rsidRPr="0078246C">
        <w:rPr>
          <w:rFonts w:ascii="Ebrima" w:hAnsi="Ebrima"/>
          <w:b/>
          <w:color w:val="0070C0"/>
          <w:sz w:val="24"/>
          <w:szCs w:val="24"/>
        </w:rPr>
        <w:t xml:space="preserve">CONCLUSION </w:t>
      </w:r>
    </w:p>
    <w:p w:rsidR="007E46D1" w:rsidRPr="0078246C" w:rsidRDefault="007E46D1" w:rsidP="0078246C">
      <w:pPr>
        <w:autoSpaceDE w:val="0"/>
        <w:autoSpaceDN w:val="0"/>
        <w:adjustRightInd w:val="0"/>
        <w:spacing w:after="120" w:line="240" w:lineRule="auto"/>
        <w:rPr>
          <w:rFonts w:ascii="Ebrima" w:hAnsi="Ebrima"/>
          <w:b/>
          <w:color w:val="0070C0"/>
          <w:sz w:val="24"/>
          <w:szCs w:val="24"/>
        </w:rPr>
      </w:pPr>
    </w:p>
    <w:p w:rsidR="0078246C" w:rsidRDefault="00AA65F8" w:rsidP="00131262">
      <w:pPr>
        <w:spacing w:after="120"/>
        <w:jc w:val="both"/>
        <w:rPr>
          <w:rFonts w:ascii="Ebrima" w:hAnsi="Ebrima"/>
          <w:b/>
          <w:sz w:val="28"/>
          <w:szCs w:val="28"/>
        </w:rPr>
      </w:pPr>
      <w:r>
        <w:rPr>
          <w:rFonts w:ascii="Ebrima" w:hAnsi="Ebrima" w:cs="Univers"/>
          <w:bCs/>
          <w:color w:val="auto"/>
          <w:szCs w:val="22"/>
          <w:lang w:bidi="ta-IN"/>
        </w:rPr>
        <w:t>Education</w:t>
      </w:r>
      <w:r w:rsidR="00AA398A">
        <w:rPr>
          <w:rFonts w:ascii="Ebrima" w:hAnsi="Ebrima" w:cs="Univers"/>
          <w:bCs/>
          <w:color w:val="auto"/>
          <w:szCs w:val="22"/>
          <w:lang w:bidi="ta-IN"/>
        </w:rPr>
        <w:t xml:space="preserve">ists, be they the government or </w:t>
      </w:r>
      <w:r>
        <w:rPr>
          <w:rFonts w:ascii="Ebrima" w:hAnsi="Ebrima" w:cs="Univers"/>
          <w:bCs/>
          <w:color w:val="auto"/>
          <w:szCs w:val="22"/>
          <w:lang w:bidi="ta-IN"/>
        </w:rPr>
        <w:t xml:space="preserve">private are duty bound to protect every child from any form of harm or abuse, at the earliest. Immediate and speedy response to actual or perceived </w:t>
      </w:r>
      <w:r w:rsidR="00131262">
        <w:rPr>
          <w:rFonts w:ascii="Ebrima" w:hAnsi="Ebrima" w:cs="Univers"/>
          <w:bCs/>
          <w:color w:val="auto"/>
          <w:szCs w:val="22"/>
          <w:lang w:bidi="ta-IN"/>
        </w:rPr>
        <w:t xml:space="preserve">harm or abuse </w:t>
      </w:r>
      <w:r>
        <w:rPr>
          <w:rFonts w:ascii="Ebrima" w:hAnsi="Ebrima" w:cs="Univers"/>
          <w:bCs/>
          <w:color w:val="auto"/>
          <w:szCs w:val="22"/>
          <w:lang w:bidi="ta-IN"/>
        </w:rPr>
        <w:t xml:space="preserve">is of vital importance. Sometimes situation may warrant response even when there is no </w:t>
      </w:r>
      <w:r w:rsidR="00131262">
        <w:rPr>
          <w:rFonts w:ascii="Ebrima" w:hAnsi="Ebrima" w:cs="Univers"/>
          <w:bCs/>
          <w:color w:val="auto"/>
          <w:szCs w:val="22"/>
          <w:lang w:bidi="ta-IN"/>
        </w:rPr>
        <w:t xml:space="preserve">substantial </w:t>
      </w:r>
      <w:r>
        <w:rPr>
          <w:rFonts w:ascii="Ebrima" w:hAnsi="Ebrima" w:cs="Univers"/>
          <w:bCs/>
          <w:color w:val="auto"/>
          <w:szCs w:val="22"/>
          <w:lang w:bidi="ta-IN"/>
        </w:rPr>
        <w:t xml:space="preserve">evidence. However caution needs to be exercised to avoid hasty action that has far reaching repercussions. What is paramount is that central to any course of action </w:t>
      </w:r>
      <w:proofErr w:type="gramStart"/>
      <w:r>
        <w:rPr>
          <w:rFonts w:ascii="Ebrima" w:hAnsi="Ebrima" w:cs="Univers"/>
          <w:bCs/>
          <w:color w:val="auto"/>
          <w:szCs w:val="22"/>
          <w:lang w:bidi="ta-IN"/>
        </w:rPr>
        <w:t>lies</w:t>
      </w:r>
      <w:proofErr w:type="gramEnd"/>
      <w:r>
        <w:rPr>
          <w:rFonts w:ascii="Ebrima" w:hAnsi="Ebrima" w:cs="Univers"/>
          <w:bCs/>
          <w:color w:val="auto"/>
          <w:szCs w:val="22"/>
          <w:lang w:bidi="ta-IN"/>
        </w:rPr>
        <w:t xml:space="preserve"> the best interest of the child</w:t>
      </w:r>
      <w:r w:rsidR="00131262">
        <w:rPr>
          <w:rFonts w:ascii="Ebrima" w:hAnsi="Ebrima" w:cs="Univers"/>
          <w:bCs/>
          <w:color w:val="auto"/>
          <w:szCs w:val="22"/>
          <w:lang w:bidi="ta-IN"/>
        </w:rPr>
        <w:t xml:space="preserve">, and all decisions have to be guided by this core principle. </w:t>
      </w:r>
    </w:p>
    <w:p w:rsidR="0078246C" w:rsidRDefault="0078246C" w:rsidP="00EC27B4">
      <w:pPr>
        <w:jc w:val="center"/>
        <w:rPr>
          <w:rFonts w:ascii="Ebrima" w:hAnsi="Ebrima"/>
          <w:b/>
          <w:sz w:val="28"/>
          <w:szCs w:val="28"/>
        </w:rPr>
      </w:pPr>
    </w:p>
    <w:p w:rsidR="0078246C" w:rsidRDefault="0078246C" w:rsidP="00EC27B4">
      <w:pPr>
        <w:jc w:val="center"/>
        <w:rPr>
          <w:rFonts w:ascii="Ebrima" w:hAnsi="Ebrima"/>
          <w:b/>
          <w:sz w:val="28"/>
          <w:szCs w:val="28"/>
        </w:rPr>
      </w:pPr>
    </w:p>
    <w:p w:rsidR="0078246C" w:rsidRDefault="0078246C" w:rsidP="00EC27B4">
      <w:pPr>
        <w:jc w:val="center"/>
        <w:rPr>
          <w:rFonts w:ascii="Ebrima" w:hAnsi="Ebrima"/>
          <w:b/>
          <w:sz w:val="28"/>
          <w:szCs w:val="28"/>
        </w:rPr>
      </w:pPr>
    </w:p>
    <w:p w:rsidR="0078246C" w:rsidRDefault="0078246C" w:rsidP="00EC27B4">
      <w:pPr>
        <w:jc w:val="center"/>
        <w:rPr>
          <w:rFonts w:ascii="Ebrima" w:hAnsi="Ebrima"/>
          <w:b/>
          <w:sz w:val="28"/>
          <w:szCs w:val="28"/>
        </w:rPr>
      </w:pPr>
    </w:p>
    <w:p w:rsidR="0078246C" w:rsidRDefault="0078246C" w:rsidP="00EC27B4">
      <w:pPr>
        <w:jc w:val="center"/>
        <w:rPr>
          <w:rFonts w:ascii="Ebrima" w:hAnsi="Ebrima"/>
          <w:b/>
          <w:sz w:val="28"/>
          <w:szCs w:val="28"/>
        </w:rPr>
      </w:pPr>
    </w:p>
    <w:p w:rsidR="0078246C" w:rsidRDefault="0078246C" w:rsidP="00EC27B4">
      <w:pPr>
        <w:jc w:val="center"/>
        <w:rPr>
          <w:rFonts w:ascii="Ebrima" w:hAnsi="Ebrima"/>
          <w:b/>
          <w:sz w:val="28"/>
          <w:szCs w:val="28"/>
        </w:rPr>
      </w:pPr>
    </w:p>
    <w:p w:rsidR="0078246C" w:rsidRDefault="0078246C" w:rsidP="00EC27B4">
      <w:pPr>
        <w:jc w:val="center"/>
        <w:rPr>
          <w:rFonts w:ascii="Ebrima" w:hAnsi="Ebrima"/>
          <w:b/>
          <w:sz w:val="28"/>
          <w:szCs w:val="28"/>
        </w:rPr>
      </w:pPr>
    </w:p>
    <w:p w:rsidR="0078246C" w:rsidRDefault="0078246C" w:rsidP="00EC27B4">
      <w:pPr>
        <w:jc w:val="center"/>
        <w:rPr>
          <w:rFonts w:ascii="Ebrima" w:hAnsi="Ebrima"/>
          <w:b/>
          <w:sz w:val="28"/>
          <w:szCs w:val="28"/>
        </w:rPr>
      </w:pPr>
    </w:p>
    <w:p w:rsidR="0066699A" w:rsidRDefault="0066699A" w:rsidP="00721C66">
      <w:pPr>
        <w:rPr>
          <w:rFonts w:ascii="Ebrima" w:hAnsi="Ebrima" w:cs="Univers"/>
          <w:b/>
          <w:color w:val="002060"/>
          <w:szCs w:val="22"/>
          <w:lang w:bidi="ta-IN"/>
        </w:rPr>
      </w:pPr>
    </w:p>
    <w:p w:rsidR="0066699A" w:rsidRDefault="0066699A" w:rsidP="00721C66">
      <w:pPr>
        <w:rPr>
          <w:rFonts w:ascii="Ebrima" w:hAnsi="Ebrima" w:cs="Univers"/>
          <w:b/>
          <w:color w:val="002060"/>
          <w:szCs w:val="22"/>
          <w:lang w:bidi="ta-IN"/>
        </w:rPr>
      </w:pPr>
    </w:p>
    <w:p w:rsidR="002432ED" w:rsidRDefault="002432ED" w:rsidP="00721C66">
      <w:pPr>
        <w:rPr>
          <w:rFonts w:ascii="Ebrima" w:hAnsi="Ebrima" w:cs="Univers"/>
          <w:b/>
          <w:color w:val="002060"/>
          <w:szCs w:val="22"/>
          <w:lang w:bidi="ta-IN"/>
        </w:rPr>
      </w:pPr>
    </w:p>
    <w:p w:rsidR="002D397E" w:rsidRDefault="002D397E" w:rsidP="008529D7">
      <w:pPr>
        <w:jc w:val="center"/>
        <w:rPr>
          <w:rFonts w:ascii="Ebrima" w:hAnsi="Ebrima"/>
          <w:b/>
          <w:sz w:val="28"/>
          <w:szCs w:val="28"/>
        </w:rPr>
      </w:pPr>
    </w:p>
    <w:p w:rsidR="00AF3C6A" w:rsidRDefault="00AF3C6A" w:rsidP="008529D7">
      <w:pPr>
        <w:jc w:val="center"/>
        <w:rPr>
          <w:rFonts w:ascii="Ebrima" w:hAnsi="Ebrima"/>
          <w:b/>
          <w:sz w:val="28"/>
          <w:szCs w:val="28"/>
        </w:rPr>
      </w:pPr>
    </w:p>
    <w:p w:rsidR="00AF3C6A" w:rsidRDefault="00AF3C6A" w:rsidP="008529D7">
      <w:pPr>
        <w:jc w:val="center"/>
        <w:rPr>
          <w:rFonts w:ascii="Ebrima" w:hAnsi="Ebrima"/>
          <w:b/>
          <w:sz w:val="28"/>
          <w:szCs w:val="28"/>
        </w:rPr>
      </w:pPr>
    </w:p>
    <w:p w:rsidR="00D04DF9" w:rsidRDefault="00D04DF9" w:rsidP="008529D7">
      <w:pPr>
        <w:rPr>
          <w:rFonts w:ascii="Ebrima" w:hAnsi="Ebrima"/>
          <w:sz w:val="24"/>
          <w:szCs w:val="24"/>
        </w:rPr>
      </w:pPr>
    </w:p>
    <w:p w:rsidR="00D04DF9" w:rsidRPr="0011263B" w:rsidRDefault="00D04DF9" w:rsidP="0011263B">
      <w:pPr>
        <w:autoSpaceDE w:val="0"/>
        <w:autoSpaceDN w:val="0"/>
        <w:adjustRightInd w:val="0"/>
        <w:spacing w:after="0" w:line="240" w:lineRule="auto"/>
        <w:rPr>
          <w:rFonts w:ascii="Ebrima" w:hAnsi="Ebrima" w:cs="Univers"/>
          <w:b/>
          <w:bCs/>
          <w:color w:val="0070C0"/>
          <w:sz w:val="24"/>
          <w:szCs w:val="24"/>
          <w:lang w:bidi="ta-IN"/>
        </w:rPr>
        <w:sectPr w:rsidR="00D04DF9" w:rsidRPr="0011263B" w:rsidSect="00083D91">
          <w:headerReference w:type="even" r:id="rId13"/>
          <w:headerReference w:type="default" r:id="rId14"/>
          <w:footerReference w:type="even" r:id="rId15"/>
          <w:footerReference w:type="default" r:id="rId16"/>
          <w:headerReference w:type="first" r:id="rId17"/>
          <w:footerReference w:type="first" r:id="rId18"/>
          <w:pgSz w:w="12240" w:h="15840" w:code="1"/>
          <w:pgMar w:top="1152" w:right="1152" w:bottom="1152" w:left="1152" w:header="720" w:footer="720" w:gutter="0"/>
          <w:pgNumType w:start="0"/>
          <w:cols w:space="360"/>
          <w:titlePg/>
          <w:docGrid w:linePitch="360"/>
        </w:sectPr>
      </w:pPr>
    </w:p>
    <w:p w:rsidR="00D04DF9" w:rsidRPr="001651E4" w:rsidRDefault="007B709A" w:rsidP="00D04DF9">
      <w:pPr>
        <w:autoSpaceDE w:val="0"/>
        <w:autoSpaceDN w:val="0"/>
        <w:adjustRightInd w:val="0"/>
        <w:spacing w:after="0" w:line="240" w:lineRule="auto"/>
        <w:rPr>
          <w:rFonts w:ascii="Ebrima" w:hAnsi="Ebrima" w:cs="Univers"/>
          <w:b/>
          <w:color w:val="003300"/>
          <w:sz w:val="24"/>
          <w:szCs w:val="24"/>
          <w:lang w:bidi="ta-IN"/>
        </w:rPr>
      </w:pPr>
      <w:r w:rsidRPr="007B709A">
        <w:rPr>
          <w:rFonts w:ascii="Ebrima" w:hAnsi="Ebrima"/>
          <w:b/>
          <w:noProof/>
          <w:color w:val="003300"/>
          <w:sz w:val="24"/>
          <w:szCs w:val="24"/>
        </w:rPr>
        <w:lastRenderedPageBreak/>
        <w:pict>
          <v:oval id="_x0000_s1038" style="position:absolute;margin-left:243.9pt;margin-top:-37.35pt;width:180.75pt;height:146.25pt;z-index:251676160" fillcolor="#ee8c69 [1940]" strokecolor="#ee8c69 [1940]" strokeweight="1pt">
            <v:fill color2="#f9d8cd [660]" angle="-45" focus="-50%" type="gradient"/>
            <v:shadow on="t" type="perspective" color="#68230b [1604]" opacity=".5" offset="1pt" offset2="-3pt"/>
            <v:textbox style="mso-next-textbox:#_x0000_s1038">
              <w:txbxContent>
                <w:p w:rsidR="00C56689" w:rsidRPr="00117FFD" w:rsidRDefault="00734D72" w:rsidP="00923005">
                  <w:pPr>
                    <w:ind w:left="360"/>
                    <w:rPr>
                      <w:rFonts w:ascii="Verdana" w:hAnsi="Verdana"/>
                      <w:color w:val="002060"/>
                      <w:szCs w:val="22"/>
                    </w:rPr>
                  </w:pPr>
                  <w:r w:rsidRPr="00117FFD">
                    <w:rPr>
                      <w:rFonts w:ascii="Verdana" w:hAnsi="Verdana"/>
                      <w:b/>
                      <w:bCs/>
                      <w:color w:val="002060"/>
                      <w:szCs w:val="22"/>
                    </w:rPr>
                    <w:t>LEGISLATION</w:t>
                  </w:r>
                </w:p>
                <w:p w:rsidR="00C56689" w:rsidRPr="00117FFD" w:rsidRDefault="00734D72" w:rsidP="00C03FF3">
                  <w:pPr>
                    <w:numPr>
                      <w:ilvl w:val="0"/>
                      <w:numId w:val="34"/>
                    </w:numPr>
                    <w:tabs>
                      <w:tab w:val="num" w:pos="720"/>
                    </w:tabs>
                    <w:rPr>
                      <w:rFonts w:ascii="Verdana" w:hAnsi="Verdana"/>
                      <w:color w:val="002060"/>
                      <w:szCs w:val="22"/>
                    </w:rPr>
                  </w:pPr>
                  <w:r w:rsidRPr="00117FFD">
                    <w:rPr>
                      <w:rFonts w:ascii="Verdana" w:hAnsi="Verdana"/>
                      <w:b/>
                      <w:bCs/>
                      <w:color w:val="002060"/>
                      <w:szCs w:val="22"/>
                    </w:rPr>
                    <w:t>Juvenile Justice Act</w:t>
                  </w:r>
                </w:p>
                <w:p w:rsidR="008A130F" w:rsidRPr="001C172D" w:rsidRDefault="00734D72" w:rsidP="00C03FF3">
                  <w:pPr>
                    <w:numPr>
                      <w:ilvl w:val="0"/>
                      <w:numId w:val="34"/>
                    </w:numPr>
                    <w:tabs>
                      <w:tab w:val="num" w:pos="720"/>
                    </w:tabs>
                    <w:rPr>
                      <w:rFonts w:ascii="Verdana" w:hAnsi="Verdana"/>
                      <w:color w:val="002060"/>
                      <w:szCs w:val="22"/>
                    </w:rPr>
                  </w:pPr>
                  <w:r w:rsidRPr="00117FFD">
                    <w:rPr>
                      <w:rFonts w:ascii="Verdana" w:hAnsi="Verdana"/>
                      <w:b/>
                      <w:bCs/>
                      <w:color w:val="002060"/>
                      <w:szCs w:val="22"/>
                    </w:rPr>
                    <w:t>P</w:t>
                  </w:r>
                  <w:r w:rsidR="00923005" w:rsidRPr="00117FFD">
                    <w:rPr>
                      <w:rFonts w:ascii="Verdana" w:hAnsi="Verdana"/>
                      <w:b/>
                      <w:bCs/>
                      <w:color w:val="002060"/>
                      <w:szCs w:val="22"/>
                    </w:rPr>
                    <w:t>OCSO</w:t>
                  </w:r>
                  <w:r w:rsidR="000654E0">
                    <w:rPr>
                      <w:rFonts w:ascii="Verdana" w:hAnsi="Verdana"/>
                      <w:b/>
                      <w:bCs/>
                      <w:color w:val="002060"/>
                      <w:szCs w:val="22"/>
                    </w:rPr>
                    <w:t xml:space="preserve"> ACT</w:t>
                  </w:r>
                </w:p>
                <w:p w:rsidR="001C172D" w:rsidRPr="00117FFD" w:rsidRDefault="001C172D" w:rsidP="00C03FF3">
                  <w:pPr>
                    <w:numPr>
                      <w:ilvl w:val="0"/>
                      <w:numId w:val="34"/>
                    </w:numPr>
                    <w:tabs>
                      <w:tab w:val="num" w:pos="720"/>
                    </w:tabs>
                    <w:rPr>
                      <w:rFonts w:ascii="Verdana" w:hAnsi="Verdana"/>
                      <w:color w:val="002060"/>
                      <w:szCs w:val="22"/>
                    </w:rPr>
                  </w:pPr>
                  <w:r>
                    <w:rPr>
                      <w:rFonts w:ascii="Verdana" w:hAnsi="Verdana"/>
                      <w:b/>
                      <w:bCs/>
                      <w:color w:val="002060"/>
                      <w:szCs w:val="22"/>
                    </w:rPr>
                    <w:t>RTE Act</w:t>
                  </w:r>
                </w:p>
              </w:txbxContent>
            </v:textbox>
          </v:oval>
        </w:pict>
      </w:r>
      <w:r w:rsidRPr="007B709A">
        <w:rPr>
          <w:rFonts w:ascii="Ebrima" w:hAnsi="Ebrima"/>
          <w:b/>
          <w:noProof/>
          <w:color w:val="003300"/>
          <w:sz w:val="24"/>
          <w:szCs w:val="24"/>
        </w:rPr>
        <w:pict>
          <v:oval id="_x0000_s1032" style="position:absolute;margin-left:71.4pt;margin-top:.85pt;width:537.75pt;height:545.25pt;z-index:251668992" fillcolor="#ffc"/>
        </w:pict>
      </w:r>
      <w:r w:rsidR="0011263B" w:rsidRPr="001651E4">
        <w:rPr>
          <w:rFonts w:ascii="Ebrima" w:hAnsi="Ebrima" w:cs="Univers"/>
          <w:b/>
          <w:color w:val="003300"/>
          <w:sz w:val="24"/>
          <w:szCs w:val="24"/>
          <w:lang w:bidi="ta-IN"/>
        </w:rPr>
        <w:t>A DIAGRAMTIC REPRESENTATION OF</w:t>
      </w:r>
      <w:r w:rsidR="0011263B" w:rsidRPr="001651E4">
        <w:rPr>
          <w:rFonts w:ascii="Corbel" w:hAnsi="Corbel" w:cs="Univers"/>
          <w:b/>
          <w:color w:val="003300"/>
          <w:sz w:val="24"/>
          <w:szCs w:val="24"/>
          <w:lang w:bidi="ta-IN"/>
        </w:rPr>
        <w:t xml:space="preserve"> </w:t>
      </w:r>
      <w:r w:rsidR="00024490" w:rsidRPr="001651E4">
        <w:rPr>
          <w:rFonts w:ascii="Corbel" w:hAnsi="Corbel" w:cs="Univers"/>
          <w:b/>
          <w:color w:val="003300"/>
          <w:sz w:val="24"/>
          <w:szCs w:val="24"/>
          <w:lang w:bidi="ta-IN"/>
        </w:rPr>
        <w:tab/>
      </w:r>
      <w:r w:rsidR="00024490" w:rsidRPr="001651E4">
        <w:rPr>
          <w:rFonts w:ascii="Corbel" w:hAnsi="Corbel" w:cs="Univers"/>
          <w:b/>
          <w:color w:val="003300"/>
          <w:sz w:val="24"/>
          <w:szCs w:val="24"/>
          <w:lang w:bidi="ta-IN"/>
        </w:rPr>
        <w:tab/>
      </w:r>
      <w:r w:rsidR="00024490" w:rsidRPr="001651E4">
        <w:rPr>
          <w:rFonts w:ascii="Corbel" w:hAnsi="Corbel" w:cs="Univers"/>
          <w:b/>
          <w:color w:val="003300"/>
          <w:sz w:val="24"/>
          <w:szCs w:val="24"/>
          <w:lang w:bidi="ta-IN"/>
        </w:rPr>
        <w:tab/>
      </w:r>
      <w:r w:rsidR="00024490" w:rsidRPr="001651E4">
        <w:rPr>
          <w:rFonts w:ascii="Corbel" w:hAnsi="Corbel" w:cs="Univers"/>
          <w:b/>
          <w:color w:val="003300"/>
          <w:sz w:val="24"/>
          <w:szCs w:val="24"/>
          <w:lang w:bidi="ta-IN"/>
        </w:rPr>
        <w:tab/>
      </w:r>
      <w:r w:rsidR="00024490" w:rsidRPr="001651E4">
        <w:rPr>
          <w:rFonts w:ascii="Corbel" w:hAnsi="Corbel" w:cs="Univers"/>
          <w:b/>
          <w:color w:val="003300"/>
          <w:sz w:val="24"/>
          <w:szCs w:val="24"/>
          <w:lang w:bidi="ta-IN"/>
        </w:rPr>
        <w:tab/>
      </w:r>
      <w:r w:rsidR="00024490" w:rsidRPr="001651E4">
        <w:rPr>
          <w:rFonts w:ascii="Corbel" w:hAnsi="Corbel" w:cs="Univers"/>
          <w:b/>
          <w:color w:val="003300"/>
          <w:sz w:val="24"/>
          <w:szCs w:val="24"/>
          <w:lang w:bidi="ta-IN"/>
        </w:rPr>
        <w:tab/>
      </w:r>
      <w:r w:rsidR="00024490" w:rsidRPr="001651E4">
        <w:rPr>
          <w:rFonts w:ascii="Corbel" w:hAnsi="Corbel" w:cs="Univers"/>
          <w:b/>
          <w:color w:val="003300"/>
          <w:sz w:val="24"/>
          <w:szCs w:val="24"/>
          <w:lang w:bidi="ta-IN"/>
        </w:rPr>
        <w:tab/>
      </w:r>
      <w:r w:rsidR="00024490" w:rsidRPr="001651E4">
        <w:rPr>
          <w:rFonts w:ascii="Corbel" w:hAnsi="Corbel" w:cs="Univers"/>
          <w:b/>
          <w:color w:val="003300"/>
          <w:sz w:val="24"/>
          <w:szCs w:val="24"/>
          <w:lang w:bidi="ta-IN"/>
        </w:rPr>
        <w:tab/>
        <w:t xml:space="preserve">       </w:t>
      </w:r>
      <w:r w:rsidR="00024490" w:rsidRPr="001651E4">
        <w:rPr>
          <w:rFonts w:ascii="Ebrima" w:hAnsi="Ebrima" w:cs="Univers"/>
          <w:b/>
          <w:color w:val="003300"/>
          <w:sz w:val="24"/>
          <w:szCs w:val="24"/>
          <w:lang w:bidi="ta-IN"/>
        </w:rPr>
        <w:t xml:space="preserve">COMPREHENSIVE APPROACH TO </w:t>
      </w:r>
    </w:p>
    <w:p w:rsidR="00DF03E6" w:rsidRDefault="007B709A" w:rsidP="008529D7">
      <w:pPr>
        <w:rPr>
          <w:rFonts w:ascii="Ebrima" w:hAnsi="Ebrima"/>
          <w:sz w:val="24"/>
          <w:szCs w:val="24"/>
        </w:rPr>
      </w:pPr>
      <w:r w:rsidRPr="007B709A">
        <w:rPr>
          <w:rFonts w:ascii="Ebrima" w:hAnsi="Ebrima"/>
          <w:b/>
          <w:noProof/>
          <w:color w:val="003300"/>
          <w:sz w:val="24"/>
          <w:szCs w:val="24"/>
        </w:rPr>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46" o:spid="_x0000_s1034" type="#_x0000_t96" style="position:absolute;margin-left:315.9pt;margin-top:249.3pt;width:41.25pt;height:34.4pt;z-index:25167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" fillcolor="#ff9"/>
        </w:pict>
      </w:r>
      <w:r w:rsidR="00D04DF9" w:rsidRPr="001651E4">
        <w:rPr>
          <w:rFonts w:ascii="Ebrima" w:hAnsi="Ebrima"/>
          <w:b/>
          <w:noProof/>
          <w:color w:val="003300"/>
          <w:sz w:val="24"/>
          <w:szCs w:val="24"/>
        </w:rPr>
        <w:drawing>
          <wp:anchor distT="0" distB="0" distL="114300" distR="114300" simplePos="0" relativeHeight="251670016" behindDoc="0" locked="0" layoutInCell="1" allowOverlap="1">
            <wp:simplePos x="0" y="0"/>
            <wp:positionH relativeFrom="column">
              <wp:posOffset>1240155</wp:posOffset>
            </wp:positionH>
            <wp:positionV relativeFrom="paragraph">
              <wp:posOffset>1345565</wp:posOffset>
            </wp:positionV>
            <wp:extent cx="6029325" cy="4076700"/>
            <wp:effectExtent l="0" t="0" r="0" b="0"/>
            <wp:wrapNone/>
            <wp:docPr id="4"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anchor>
        </w:drawing>
      </w:r>
      <w:r w:rsidRPr="007B709A">
        <w:rPr>
          <w:rFonts w:ascii="Ebrima" w:hAnsi="Ebrima"/>
          <w:b/>
          <w:noProof/>
          <w:color w:val="003300"/>
          <w:sz w:val="24"/>
          <w:szCs w:val="24"/>
        </w:rPr>
        <w:pict>
          <v:oval id="_x0000_s1042" style="position:absolute;margin-left:60.15pt;margin-top:384.9pt;width:173.25pt;height:133.5pt;z-index:251680256;mso-position-horizontal-relative:text;mso-position-vertical-relative:text" fillcolor="#ee8c69 [1940]" strokecolor="#ee8c69 [1940]" strokeweight="1pt">
            <v:fill color2="#f9d8cd [660]" angle="-45" focusposition="1" focussize="" focus="-50%" type="gradient"/>
            <v:shadow on="t" type="perspective" color="#68230b [1604]" opacity=".5" offset="1pt" offset2="-3pt"/>
            <v:textbox style="mso-next-textbox:#_x0000_s1042">
              <w:txbxContent>
                <w:p w:rsidR="00A46002" w:rsidRPr="000654E0" w:rsidRDefault="00A46002">
                  <w:pPr>
                    <w:rPr>
                      <w:rFonts w:ascii="Verdana" w:hAnsi="Verdana"/>
                      <w:b/>
                      <w:color w:val="002060"/>
                    </w:rPr>
                  </w:pPr>
                  <w:r w:rsidRPr="000654E0">
                    <w:rPr>
                      <w:rFonts w:ascii="Verdana" w:hAnsi="Verdana"/>
                      <w:b/>
                      <w:color w:val="002060"/>
                    </w:rPr>
                    <w:t xml:space="preserve">CHILD PARTICIPATION </w:t>
                  </w:r>
                </w:p>
                <w:p w:rsidR="000654E0" w:rsidRPr="000654E0" w:rsidRDefault="000654E0">
                  <w:pPr>
                    <w:rPr>
                      <w:rFonts w:ascii="Verdana" w:hAnsi="Verdana"/>
                      <w:b/>
                      <w:color w:val="002060"/>
                      <w:szCs w:val="22"/>
                    </w:rPr>
                  </w:pPr>
                  <w:r>
                    <w:rPr>
                      <w:rFonts w:ascii="Verdana" w:hAnsi="Verdana"/>
                      <w:b/>
                      <w:color w:val="002060"/>
                      <w:sz w:val="20"/>
                    </w:rPr>
                    <w:t xml:space="preserve">IN SAFE SCHOOL </w:t>
                  </w:r>
                  <w:r w:rsidRPr="000654E0">
                    <w:rPr>
                      <w:rFonts w:ascii="Verdana" w:hAnsi="Verdana"/>
                      <w:b/>
                      <w:color w:val="002060"/>
                      <w:sz w:val="20"/>
                    </w:rPr>
                    <w:t xml:space="preserve">IMPLEMENTATION </w:t>
                  </w:r>
                  <w:r w:rsidRPr="000654E0">
                    <w:rPr>
                      <w:rFonts w:ascii="Verdana" w:hAnsi="Verdana"/>
                      <w:b/>
                      <w:color w:val="002060"/>
                      <w:szCs w:val="22"/>
                    </w:rPr>
                    <w:t>&amp; REVIEW</w:t>
                  </w:r>
                </w:p>
              </w:txbxContent>
            </v:textbox>
          </v:oval>
        </w:pict>
      </w:r>
      <w:r w:rsidRPr="007B709A">
        <w:rPr>
          <w:rFonts w:ascii="Ebrima" w:hAnsi="Ebrima"/>
          <w:b/>
          <w:noProof/>
          <w:color w:val="003300"/>
          <w:sz w:val="24"/>
          <w:szCs w:val="24"/>
        </w:rPr>
        <w:pict>
          <v:oval id="_x0000_s1041" style="position:absolute;margin-left:444.9pt;margin-top:375.9pt;width:164.25pt;height:142.5pt;z-index:251679232;mso-position-horizontal-relative:text;mso-position-vertical-relative:text" fillcolor="#ee8c69 [1940]" strokecolor="#ee8c69 [1940]" strokeweight="1pt">
            <v:fill color2="#f9d8cd [660]" angle="-45" focus="-50%" type="gradient"/>
            <v:shadow on="t" type="perspective" color="#68230b [1604]" opacity=".5" offset="1pt" offset2="-3pt"/>
            <v:textbox style="mso-next-textbox:#_x0000_s1041">
              <w:txbxContent>
                <w:p w:rsidR="00A46002" w:rsidRPr="00C835E1" w:rsidRDefault="00A46002" w:rsidP="00A46002">
                  <w:pPr>
                    <w:jc w:val="center"/>
                    <w:rPr>
                      <w:rFonts w:ascii="Verdana" w:hAnsi="Verdana"/>
                      <w:b/>
                      <w:color w:val="002060"/>
                      <w:sz w:val="20"/>
                    </w:rPr>
                  </w:pPr>
                  <w:r w:rsidRPr="00C835E1">
                    <w:rPr>
                      <w:rFonts w:ascii="Verdana" w:hAnsi="Verdana"/>
                      <w:b/>
                      <w:color w:val="002060"/>
                      <w:sz w:val="20"/>
                    </w:rPr>
                    <w:t>CAPACITY BUILDING</w:t>
                  </w:r>
                </w:p>
                <w:p w:rsidR="00A46002" w:rsidRPr="00C835E1" w:rsidRDefault="00A46002" w:rsidP="00A46002">
                  <w:pPr>
                    <w:jc w:val="center"/>
                    <w:rPr>
                      <w:rFonts w:ascii="Verdana" w:hAnsi="Verdana"/>
                      <w:b/>
                      <w:color w:val="002060"/>
                      <w:sz w:val="20"/>
                    </w:rPr>
                  </w:pPr>
                  <w:r w:rsidRPr="00C835E1">
                    <w:rPr>
                      <w:rFonts w:ascii="Verdana" w:hAnsi="Verdana"/>
                      <w:b/>
                      <w:color w:val="002060"/>
                      <w:sz w:val="20"/>
                    </w:rPr>
                    <w:t>MONITORING</w:t>
                  </w:r>
                </w:p>
                <w:p w:rsidR="00A46002" w:rsidRPr="00C835E1" w:rsidRDefault="00A46002" w:rsidP="00A46002">
                  <w:pPr>
                    <w:jc w:val="center"/>
                    <w:rPr>
                      <w:rFonts w:ascii="Verdana" w:hAnsi="Verdana"/>
                      <w:b/>
                      <w:color w:val="002060"/>
                      <w:sz w:val="20"/>
                    </w:rPr>
                  </w:pPr>
                  <w:r w:rsidRPr="00C835E1">
                    <w:rPr>
                      <w:rFonts w:ascii="Verdana" w:hAnsi="Verdana"/>
                      <w:b/>
                      <w:color w:val="002060"/>
                      <w:sz w:val="20"/>
                    </w:rPr>
                    <w:t>REVIEW</w:t>
                  </w:r>
                </w:p>
                <w:p w:rsidR="00A46002" w:rsidRPr="00C835E1" w:rsidRDefault="00A46002" w:rsidP="00A46002">
                  <w:pPr>
                    <w:jc w:val="center"/>
                    <w:rPr>
                      <w:rFonts w:ascii="Verdana" w:hAnsi="Verdana"/>
                      <w:b/>
                      <w:color w:val="002060"/>
                      <w:sz w:val="20"/>
                    </w:rPr>
                  </w:pPr>
                  <w:r w:rsidRPr="00C835E1">
                    <w:rPr>
                      <w:rFonts w:ascii="Verdana" w:hAnsi="Verdana"/>
                      <w:b/>
                      <w:color w:val="002060"/>
                      <w:sz w:val="20"/>
                    </w:rPr>
                    <w:t>REPORTING</w:t>
                  </w:r>
                </w:p>
              </w:txbxContent>
            </v:textbox>
          </v:oval>
        </w:pict>
      </w:r>
      <w:r w:rsidRPr="007B709A">
        <w:rPr>
          <w:rFonts w:ascii="Ebrima" w:hAnsi="Ebrima"/>
          <w:b/>
          <w:noProof/>
          <w:color w:val="003300"/>
          <w:sz w:val="24"/>
          <w:szCs w:val="24"/>
        </w:rPr>
        <w:pict>
          <v:oval id="_x0000_s1039" style="position:absolute;margin-left:-8.85pt;margin-top:117.9pt;width:168.75pt;height:141.65pt;z-index:251677184;mso-position-horizontal-relative:text;mso-position-vertical-relative:text" fillcolor="#ee8c69 [1940]" strokecolor="#ee8c69 [1940]" strokeweight="1pt">
            <v:fill color2="#f9d8cd [660]" angle="-45" focusposition="1" focussize="" focus="-50%" type="gradient"/>
            <v:shadow on="t" type="perspective" color="#68230b [1604]" opacity=".5" offset="1pt" offset2="-3pt"/>
            <v:textbox style="mso-next-textbox:#_x0000_s1039">
              <w:txbxContent>
                <w:p w:rsidR="00A46002" w:rsidRPr="00A46002" w:rsidRDefault="00A46002">
                  <w:pPr>
                    <w:rPr>
                      <w:rFonts w:ascii="Verdana" w:hAnsi="Verdana"/>
                      <w:b/>
                      <w:color w:val="002060"/>
                      <w:szCs w:val="22"/>
                    </w:rPr>
                  </w:pPr>
                  <w:r w:rsidRPr="00A46002">
                    <w:rPr>
                      <w:rFonts w:ascii="Verdana" w:hAnsi="Verdana"/>
                      <w:b/>
                      <w:color w:val="002060"/>
                      <w:szCs w:val="22"/>
                    </w:rPr>
                    <w:t xml:space="preserve">CP MECHANISMS </w:t>
                  </w:r>
                </w:p>
                <w:p w:rsidR="00A46002" w:rsidRPr="00117FFD" w:rsidRDefault="00A46002">
                  <w:pPr>
                    <w:rPr>
                      <w:rFonts w:ascii="Verdana" w:hAnsi="Verdana"/>
                      <w:b/>
                      <w:color w:val="003300"/>
                      <w:szCs w:val="22"/>
                    </w:rPr>
                  </w:pPr>
                  <w:r w:rsidRPr="00117FFD">
                    <w:rPr>
                      <w:rFonts w:ascii="Verdana" w:hAnsi="Verdana"/>
                      <w:b/>
                      <w:color w:val="002060"/>
                      <w:szCs w:val="22"/>
                    </w:rPr>
                    <w:t>SJPU, DCPUS, CWC, CHILDLINE KSCPCR, SPECIAL</w:t>
                  </w:r>
                  <w:r w:rsidRPr="00117FFD">
                    <w:rPr>
                      <w:rFonts w:ascii="Verdana" w:hAnsi="Verdana"/>
                      <w:b/>
                      <w:color w:val="003300"/>
                      <w:szCs w:val="22"/>
                    </w:rPr>
                    <w:t xml:space="preserve"> </w:t>
                  </w:r>
                  <w:r w:rsidRPr="000654E0">
                    <w:rPr>
                      <w:rFonts w:ascii="Verdana" w:hAnsi="Verdana"/>
                      <w:b/>
                      <w:color w:val="002060"/>
                      <w:szCs w:val="22"/>
                    </w:rPr>
                    <w:t>COURT</w:t>
                  </w:r>
                </w:p>
              </w:txbxContent>
            </v:textbox>
          </v:oval>
        </w:pict>
      </w:r>
      <w:r w:rsidRPr="007B709A">
        <w:rPr>
          <w:rFonts w:ascii="Ebrima" w:hAnsi="Ebrima"/>
          <w:b/>
          <w:noProof/>
          <w:color w:val="003300"/>
          <w:sz w:val="24"/>
          <w:szCs w:val="24"/>
        </w:rPr>
        <w:pict>
          <v:oval id="_x0000_s1040" style="position:absolute;margin-left:496.65pt;margin-top:117.9pt;width:157.5pt;height:126.75pt;z-index:251678208;mso-position-horizontal-relative:text;mso-position-vertical-relative:text" fillcolor="#ee8c69 [1940]" strokecolor="#ee8c69 [1940]" strokeweight="1pt">
            <v:fill color2="#f9d8cd [660]" angle="-45" focus="-50%" type="gradient"/>
            <v:shadow on="t" type="perspective" color="#68230b [1604]" opacity=".5" offset="1pt" offset2="-3pt"/>
            <v:textbox style="mso-next-textbox:#_x0000_s1040">
              <w:txbxContent>
                <w:p w:rsidR="00923005" w:rsidRPr="00923005" w:rsidRDefault="00923005" w:rsidP="00923005">
                  <w:pPr>
                    <w:jc w:val="center"/>
                    <w:rPr>
                      <w:rFonts w:ascii="Verdana" w:hAnsi="Verdana"/>
                      <w:b/>
                      <w:color w:val="002060"/>
                    </w:rPr>
                  </w:pPr>
                  <w:r w:rsidRPr="00923005">
                    <w:rPr>
                      <w:rFonts w:ascii="Verdana" w:hAnsi="Verdana"/>
                      <w:b/>
                      <w:color w:val="002060"/>
                    </w:rPr>
                    <w:t>POLICIES</w:t>
                  </w:r>
                </w:p>
                <w:p w:rsidR="00923005" w:rsidRPr="00923005" w:rsidRDefault="00923005" w:rsidP="00923005">
                  <w:pPr>
                    <w:jc w:val="center"/>
                    <w:rPr>
                      <w:rFonts w:ascii="Verdana" w:hAnsi="Verdana"/>
                      <w:b/>
                      <w:color w:val="002060"/>
                    </w:rPr>
                  </w:pPr>
                  <w:r w:rsidRPr="00923005">
                    <w:rPr>
                      <w:rFonts w:ascii="Verdana" w:hAnsi="Verdana"/>
                      <w:b/>
                      <w:color w:val="002060"/>
                    </w:rPr>
                    <w:t>PROCEDURES</w:t>
                  </w:r>
                </w:p>
                <w:p w:rsidR="00923005" w:rsidRPr="00923005" w:rsidRDefault="00923005" w:rsidP="00923005">
                  <w:pPr>
                    <w:jc w:val="center"/>
                    <w:rPr>
                      <w:rFonts w:ascii="Verdana" w:hAnsi="Verdana"/>
                      <w:b/>
                      <w:color w:val="002060"/>
                    </w:rPr>
                  </w:pPr>
                  <w:r w:rsidRPr="00923005">
                    <w:rPr>
                      <w:rFonts w:ascii="Verdana" w:hAnsi="Verdana"/>
                      <w:b/>
                      <w:color w:val="002060"/>
                    </w:rPr>
                    <w:t>PRACTICES</w:t>
                  </w:r>
                </w:p>
                <w:p w:rsidR="00923005" w:rsidRPr="00923005" w:rsidRDefault="000654E0" w:rsidP="00923005">
                  <w:pPr>
                    <w:jc w:val="center"/>
                    <w:rPr>
                      <w:rFonts w:ascii="Verdana" w:hAnsi="Verdana"/>
                      <w:b/>
                      <w:color w:val="002060"/>
                    </w:rPr>
                  </w:pPr>
                  <w:r>
                    <w:rPr>
                      <w:rFonts w:ascii="Verdana" w:hAnsi="Verdana"/>
                      <w:b/>
                      <w:color w:val="002060"/>
                    </w:rPr>
                    <w:t>SAFETY PLAN</w:t>
                  </w:r>
                </w:p>
              </w:txbxContent>
            </v:textbox>
          </v:oval>
        </w:pict>
      </w:r>
      <w:r w:rsidR="00024490" w:rsidRPr="001651E4">
        <w:rPr>
          <w:rFonts w:ascii="Ebrima" w:hAnsi="Ebrima"/>
          <w:b/>
          <w:color w:val="003300"/>
          <w:sz w:val="24"/>
          <w:szCs w:val="24"/>
        </w:rPr>
        <w:t>CHILD SAFETY AND PROTECTION</w:t>
      </w:r>
      <w:r w:rsidR="00173E38" w:rsidRPr="001651E4">
        <w:rPr>
          <w:rFonts w:ascii="Ebrima" w:hAnsi="Ebrima"/>
          <w:b/>
          <w:color w:val="003300"/>
          <w:sz w:val="24"/>
          <w:szCs w:val="24"/>
        </w:rPr>
        <w:tab/>
      </w:r>
      <w:r w:rsidR="00173E38" w:rsidRPr="001651E4">
        <w:rPr>
          <w:rFonts w:ascii="Ebrima" w:hAnsi="Ebrima"/>
          <w:b/>
          <w:color w:val="003300"/>
          <w:sz w:val="24"/>
          <w:szCs w:val="24"/>
        </w:rPr>
        <w:tab/>
      </w:r>
      <w:r w:rsidR="00173E38" w:rsidRPr="001651E4">
        <w:rPr>
          <w:rFonts w:ascii="Ebrima" w:hAnsi="Ebrima"/>
          <w:b/>
          <w:color w:val="003300"/>
          <w:sz w:val="24"/>
          <w:szCs w:val="24"/>
        </w:rPr>
        <w:tab/>
      </w:r>
      <w:r w:rsidR="00173E38" w:rsidRPr="001651E4">
        <w:rPr>
          <w:rFonts w:ascii="Ebrima" w:hAnsi="Ebrima"/>
          <w:b/>
          <w:color w:val="003300"/>
          <w:sz w:val="24"/>
          <w:szCs w:val="24"/>
        </w:rPr>
        <w:tab/>
      </w:r>
      <w:r w:rsidR="00173E38" w:rsidRPr="001651E4">
        <w:rPr>
          <w:rFonts w:ascii="Ebrima" w:hAnsi="Ebrima"/>
          <w:b/>
          <w:color w:val="003300"/>
          <w:sz w:val="24"/>
          <w:szCs w:val="24"/>
        </w:rPr>
        <w:tab/>
      </w:r>
      <w:r w:rsidR="00173E38" w:rsidRPr="001651E4">
        <w:rPr>
          <w:rFonts w:ascii="Ebrima" w:hAnsi="Ebrima"/>
          <w:b/>
          <w:color w:val="003300"/>
          <w:sz w:val="24"/>
          <w:szCs w:val="24"/>
        </w:rPr>
        <w:tab/>
      </w:r>
      <w:r w:rsidR="00173E38" w:rsidRPr="001651E4">
        <w:rPr>
          <w:rFonts w:ascii="Ebrima" w:hAnsi="Ebrima"/>
          <w:b/>
          <w:color w:val="003300"/>
          <w:sz w:val="24"/>
          <w:szCs w:val="24"/>
        </w:rPr>
        <w:tab/>
      </w:r>
      <w:r w:rsidR="00173E38" w:rsidRPr="001651E4">
        <w:rPr>
          <w:rFonts w:ascii="Ebrima" w:hAnsi="Ebrima"/>
          <w:b/>
          <w:color w:val="003300"/>
          <w:sz w:val="24"/>
          <w:szCs w:val="24"/>
        </w:rPr>
        <w:tab/>
        <w:t xml:space="preserve">      </w:t>
      </w:r>
      <w:r w:rsidR="00024490" w:rsidRPr="001651E4">
        <w:rPr>
          <w:rFonts w:ascii="Ebrima" w:hAnsi="Ebrima"/>
          <w:b/>
          <w:color w:val="003300"/>
          <w:sz w:val="24"/>
          <w:szCs w:val="24"/>
        </w:rPr>
        <w:t>IN SCHOOLS</w:t>
      </w:r>
      <w:r w:rsidR="00024490" w:rsidRPr="001651E4">
        <w:rPr>
          <w:rFonts w:ascii="Ebrima" w:hAnsi="Ebrima"/>
          <w:color w:val="003300"/>
          <w:sz w:val="24"/>
          <w:szCs w:val="24"/>
        </w:rPr>
        <w:t xml:space="preserve"> </w:t>
      </w:r>
      <w:r w:rsidR="00D04DF9" w:rsidRPr="001651E4">
        <w:rPr>
          <w:rFonts w:ascii="Ebrima" w:hAnsi="Ebrima"/>
          <w:color w:val="003300"/>
          <w:sz w:val="24"/>
          <w:szCs w:val="24"/>
        </w:rPr>
        <w:tab/>
      </w:r>
      <w:r w:rsidR="00D04DF9" w:rsidRPr="001651E4">
        <w:rPr>
          <w:rFonts w:ascii="Ebrima" w:hAnsi="Ebrima"/>
          <w:color w:val="003300"/>
          <w:sz w:val="24"/>
          <w:szCs w:val="24"/>
        </w:rPr>
        <w:tab/>
      </w:r>
      <w:r w:rsidR="00D04DF9" w:rsidRPr="001651E4">
        <w:rPr>
          <w:rFonts w:ascii="Ebrima" w:hAnsi="Ebrima"/>
          <w:color w:val="003300"/>
          <w:sz w:val="24"/>
          <w:szCs w:val="24"/>
        </w:rPr>
        <w:tab/>
      </w:r>
      <w:r w:rsidR="00D04DF9">
        <w:rPr>
          <w:rFonts w:ascii="Ebrima" w:hAnsi="Ebrima"/>
          <w:sz w:val="24"/>
          <w:szCs w:val="24"/>
        </w:rPr>
        <w:tab/>
      </w:r>
    </w:p>
    <w:p w:rsidR="00DF03E6" w:rsidRDefault="00DF03E6" w:rsidP="008529D7">
      <w:pPr>
        <w:rPr>
          <w:rFonts w:ascii="Ebrima" w:hAnsi="Ebrima"/>
          <w:sz w:val="24"/>
          <w:szCs w:val="24"/>
        </w:rPr>
      </w:pPr>
    </w:p>
    <w:p w:rsidR="00DF03E6" w:rsidRDefault="00DF03E6" w:rsidP="008529D7">
      <w:pPr>
        <w:rPr>
          <w:rFonts w:ascii="Ebrima" w:hAnsi="Ebrima"/>
          <w:sz w:val="24"/>
          <w:szCs w:val="24"/>
        </w:rPr>
      </w:pPr>
    </w:p>
    <w:p w:rsidR="00DF03E6" w:rsidRDefault="00DF03E6" w:rsidP="008529D7">
      <w:pPr>
        <w:rPr>
          <w:rFonts w:ascii="Ebrima" w:hAnsi="Ebrima"/>
          <w:sz w:val="24"/>
          <w:szCs w:val="24"/>
        </w:rPr>
      </w:pPr>
    </w:p>
    <w:p w:rsidR="00DF03E6" w:rsidRDefault="00DF03E6" w:rsidP="008529D7">
      <w:pPr>
        <w:rPr>
          <w:rFonts w:ascii="Ebrima" w:hAnsi="Ebrima"/>
          <w:sz w:val="24"/>
          <w:szCs w:val="24"/>
        </w:rPr>
      </w:pPr>
    </w:p>
    <w:p w:rsidR="00DF03E6" w:rsidRDefault="00DF03E6" w:rsidP="008529D7">
      <w:pPr>
        <w:rPr>
          <w:rFonts w:ascii="Ebrima" w:hAnsi="Ebrima"/>
          <w:sz w:val="24"/>
          <w:szCs w:val="24"/>
        </w:rPr>
      </w:pPr>
    </w:p>
    <w:p w:rsidR="00DF03E6" w:rsidRDefault="00DF03E6" w:rsidP="008529D7">
      <w:pPr>
        <w:rPr>
          <w:rFonts w:ascii="Ebrima" w:hAnsi="Ebrima"/>
          <w:sz w:val="24"/>
          <w:szCs w:val="24"/>
        </w:rPr>
      </w:pPr>
    </w:p>
    <w:p w:rsidR="00DF03E6" w:rsidRDefault="00DF03E6" w:rsidP="008529D7">
      <w:pPr>
        <w:rPr>
          <w:rFonts w:ascii="Ebrima" w:hAnsi="Ebrima"/>
          <w:sz w:val="24"/>
          <w:szCs w:val="24"/>
        </w:rPr>
      </w:pPr>
    </w:p>
    <w:p w:rsidR="00DF03E6" w:rsidRDefault="00DF03E6" w:rsidP="008529D7">
      <w:pPr>
        <w:rPr>
          <w:rFonts w:ascii="Ebrima" w:hAnsi="Ebrima"/>
          <w:sz w:val="24"/>
          <w:szCs w:val="24"/>
        </w:rPr>
      </w:pPr>
    </w:p>
    <w:p w:rsidR="00DF03E6" w:rsidRDefault="00DF03E6" w:rsidP="008529D7">
      <w:pPr>
        <w:rPr>
          <w:rFonts w:ascii="Ebrima" w:hAnsi="Ebrima"/>
          <w:sz w:val="24"/>
          <w:szCs w:val="24"/>
        </w:rPr>
      </w:pPr>
    </w:p>
    <w:p w:rsidR="00DF03E6" w:rsidRDefault="00DF03E6" w:rsidP="008529D7">
      <w:pPr>
        <w:rPr>
          <w:rFonts w:ascii="Ebrima" w:hAnsi="Ebrima"/>
          <w:sz w:val="24"/>
          <w:szCs w:val="24"/>
        </w:rPr>
      </w:pPr>
    </w:p>
    <w:p w:rsidR="00DF03E6" w:rsidRDefault="00DF03E6" w:rsidP="008529D7">
      <w:pPr>
        <w:rPr>
          <w:rFonts w:ascii="Ebrima" w:hAnsi="Ebrima"/>
          <w:sz w:val="24"/>
          <w:szCs w:val="24"/>
        </w:rPr>
      </w:pPr>
    </w:p>
    <w:p w:rsidR="00DF03E6" w:rsidRDefault="00DF03E6" w:rsidP="008529D7">
      <w:pPr>
        <w:rPr>
          <w:rFonts w:ascii="Ebrima" w:hAnsi="Ebrima"/>
          <w:sz w:val="24"/>
          <w:szCs w:val="24"/>
        </w:rPr>
      </w:pPr>
    </w:p>
    <w:p w:rsidR="00DF03E6" w:rsidRDefault="00DF03E6" w:rsidP="008529D7">
      <w:pPr>
        <w:rPr>
          <w:rFonts w:ascii="Ebrima" w:hAnsi="Ebrima"/>
          <w:sz w:val="24"/>
          <w:szCs w:val="24"/>
        </w:rPr>
      </w:pPr>
    </w:p>
    <w:p w:rsidR="00DF03E6" w:rsidRDefault="00DF03E6" w:rsidP="008529D7">
      <w:pPr>
        <w:rPr>
          <w:rFonts w:ascii="Ebrima" w:hAnsi="Ebrima"/>
          <w:sz w:val="24"/>
          <w:szCs w:val="24"/>
        </w:rPr>
      </w:pPr>
    </w:p>
    <w:p w:rsidR="00DF03E6" w:rsidRDefault="00DF03E6" w:rsidP="008529D7">
      <w:pPr>
        <w:rPr>
          <w:rFonts w:ascii="Ebrima" w:hAnsi="Ebrima"/>
          <w:sz w:val="24"/>
          <w:szCs w:val="24"/>
        </w:rPr>
      </w:pPr>
    </w:p>
    <w:p w:rsidR="00DF03E6" w:rsidRDefault="00DF03E6" w:rsidP="008529D7">
      <w:pPr>
        <w:rPr>
          <w:rFonts w:ascii="Ebrima" w:hAnsi="Ebrima"/>
          <w:sz w:val="24"/>
          <w:szCs w:val="24"/>
        </w:rPr>
        <w:sectPr w:rsidR="00DF03E6" w:rsidSect="00083D91">
          <w:pgSz w:w="15840" w:h="12240" w:orient="landscape" w:code="1"/>
          <w:pgMar w:top="1152" w:right="1152" w:bottom="1152" w:left="1152" w:header="720" w:footer="720" w:gutter="0"/>
          <w:pgNumType w:start="0"/>
          <w:cols w:space="360"/>
          <w:titlePg/>
          <w:docGrid w:linePitch="360"/>
        </w:sectPr>
      </w:pPr>
    </w:p>
    <w:p w:rsidR="00AC0CD0" w:rsidRDefault="007F4BA8" w:rsidP="00DF03E6">
      <w:pPr>
        <w:rPr>
          <w:rFonts w:ascii="Ebrima" w:hAnsi="Ebrima"/>
          <w:sz w:val="24"/>
          <w:szCs w:val="24"/>
        </w:rPr>
      </w:pPr>
      <w:r>
        <w:rPr>
          <w:rFonts w:ascii="Ebrima" w:hAnsi="Ebrima"/>
          <w:sz w:val="24"/>
          <w:szCs w:val="24"/>
        </w:rPr>
        <w:lastRenderedPageBreak/>
        <w:t xml:space="preserve">(List to be completed and arranged in alphabetical order) </w:t>
      </w:r>
    </w:p>
    <w:p w:rsidR="0078246C" w:rsidRDefault="0078246C" w:rsidP="00DF03E6">
      <w:pPr>
        <w:rPr>
          <w:rFonts w:ascii="Ebrima" w:hAnsi="Ebrima"/>
          <w:sz w:val="24"/>
          <w:szCs w:val="24"/>
        </w:rPr>
      </w:pPr>
    </w:p>
    <w:p w:rsidR="0078246C" w:rsidRDefault="0078246C" w:rsidP="0078246C">
      <w:pPr>
        <w:jc w:val="center"/>
        <w:rPr>
          <w:rFonts w:ascii="Ebrima" w:hAnsi="Ebrima"/>
          <w:b/>
          <w:sz w:val="28"/>
          <w:szCs w:val="28"/>
        </w:rPr>
      </w:pPr>
      <w:r w:rsidRPr="008529D7">
        <w:rPr>
          <w:rFonts w:ascii="Ebrima" w:hAnsi="Ebrima"/>
          <w:b/>
          <w:sz w:val="28"/>
          <w:szCs w:val="28"/>
        </w:rPr>
        <w:t>Abbreviations</w:t>
      </w:r>
    </w:p>
    <w:p w:rsidR="007F4BA8" w:rsidRDefault="007F4BA8" w:rsidP="007F4BA8">
      <w:pPr>
        <w:ind w:firstLine="720"/>
        <w:rPr>
          <w:rFonts w:cstheme="minorHAnsi"/>
          <w:sz w:val="28"/>
          <w:szCs w:val="28"/>
        </w:rPr>
      </w:pPr>
      <w:proofErr w:type="gramStart"/>
      <w:r>
        <w:rPr>
          <w:rFonts w:cstheme="minorHAnsi"/>
          <w:b/>
          <w:sz w:val="28"/>
          <w:szCs w:val="28"/>
        </w:rPr>
        <w:t xml:space="preserve">CPP </w:t>
      </w:r>
      <w:r>
        <w:rPr>
          <w:rFonts w:cstheme="minorHAnsi"/>
          <w:sz w:val="28"/>
          <w:szCs w:val="28"/>
        </w:rPr>
        <w:t>– Child protection policy.</w:t>
      </w:r>
      <w:proofErr w:type="gramEnd"/>
    </w:p>
    <w:p w:rsidR="007F4BA8" w:rsidRDefault="007F4BA8" w:rsidP="007F4BA8">
      <w:pPr>
        <w:ind w:firstLine="720"/>
        <w:rPr>
          <w:rFonts w:cstheme="minorHAnsi"/>
          <w:sz w:val="28"/>
          <w:szCs w:val="28"/>
        </w:rPr>
      </w:pPr>
      <w:r>
        <w:rPr>
          <w:rFonts w:cstheme="minorHAnsi"/>
          <w:b/>
          <w:sz w:val="28"/>
          <w:szCs w:val="28"/>
        </w:rPr>
        <w:t>CPC</w:t>
      </w:r>
      <w:r>
        <w:rPr>
          <w:rFonts w:cstheme="minorHAnsi"/>
          <w:sz w:val="28"/>
          <w:szCs w:val="28"/>
        </w:rPr>
        <w:t>-child protection committee</w:t>
      </w:r>
    </w:p>
    <w:p w:rsidR="007F4BA8" w:rsidRDefault="007F4BA8" w:rsidP="007F4BA8">
      <w:pPr>
        <w:ind w:firstLine="720"/>
        <w:rPr>
          <w:rFonts w:cstheme="minorHAnsi"/>
          <w:sz w:val="28"/>
          <w:szCs w:val="28"/>
        </w:rPr>
      </w:pPr>
      <w:r>
        <w:rPr>
          <w:rFonts w:cstheme="minorHAnsi"/>
          <w:b/>
          <w:sz w:val="28"/>
          <w:szCs w:val="28"/>
        </w:rPr>
        <w:t xml:space="preserve">CPO </w:t>
      </w:r>
      <w:r>
        <w:rPr>
          <w:rFonts w:cstheme="minorHAnsi"/>
          <w:sz w:val="28"/>
          <w:szCs w:val="28"/>
        </w:rPr>
        <w:t xml:space="preserve">–child protection </w:t>
      </w:r>
      <w:proofErr w:type="gramStart"/>
      <w:r>
        <w:rPr>
          <w:rFonts w:cstheme="minorHAnsi"/>
          <w:sz w:val="28"/>
          <w:szCs w:val="28"/>
        </w:rPr>
        <w:t>officer .</w:t>
      </w:r>
      <w:proofErr w:type="gramEnd"/>
    </w:p>
    <w:p w:rsidR="007F4BA8" w:rsidRDefault="007F4BA8" w:rsidP="007F4BA8">
      <w:pPr>
        <w:ind w:firstLine="720"/>
        <w:rPr>
          <w:rFonts w:cstheme="minorHAnsi"/>
          <w:sz w:val="28"/>
          <w:szCs w:val="28"/>
        </w:rPr>
      </w:pPr>
      <w:r>
        <w:rPr>
          <w:rFonts w:cstheme="minorHAnsi"/>
          <w:b/>
          <w:sz w:val="28"/>
          <w:szCs w:val="28"/>
        </w:rPr>
        <w:t>DWCD</w:t>
      </w:r>
      <w:r>
        <w:rPr>
          <w:rFonts w:cstheme="minorHAnsi"/>
          <w:sz w:val="28"/>
          <w:szCs w:val="28"/>
        </w:rPr>
        <w:t xml:space="preserve">—department of women and child </w:t>
      </w:r>
      <w:proofErr w:type="gramStart"/>
      <w:r>
        <w:rPr>
          <w:rFonts w:cstheme="minorHAnsi"/>
          <w:sz w:val="28"/>
          <w:szCs w:val="28"/>
        </w:rPr>
        <w:t>development .</w:t>
      </w:r>
      <w:proofErr w:type="gramEnd"/>
    </w:p>
    <w:p w:rsidR="007F4BA8" w:rsidRDefault="007F4BA8" w:rsidP="007F4BA8">
      <w:pPr>
        <w:ind w:firstLine="720"/>
        <w:rPr>
          <w:rFonts w:cstheme="minorHAnsi"/>
          <w:sz w:val="28"/>
          <w:szCs w:val="28"/>
          <w:shd w:val="clear" w:color="auto" w:fill="FFFFFF"/>
        </w:rPr>
      </w:pPr>
      <w:r>
        <w:rPr>
          <w:rFonts w:cstheme="minorHAnsi"/>
          <w:b/>
          <w:sz w:val="28"/>
          <w:szCs w:val="28"/>
          <w:shd w:val="clear" w:color="auto" w:fill="FFFFFF"/>
        </w:rPr>
        <w:t>POCSO</w:t>
      </w:r>
      <w:r>
        <w:rPr>
          <w:rFonts w:cstheme="minorHAnsi"/>
          <w:sz w:val="28"/>
          <w:szCs w:val="28"/>
          <w:shd w:val="clear" w:color="auto" w:fill="FFFFFF"/>
        </w:rPr>
        <w:t xml:space="preserve">--- The Protection of Children from Sexual Offences Act  </w:t>
      </w:r>
    </w:p>
    <w:p w:rsidR="007F4BA8" w:rsidRDefault="007F4BA8" w:rsidP="007F4BA8">
      <w:pPr>
        <w:ind w:firstLine="720"/>
        <w:rPr>
          <w:rFonts w:cstheme="minorHAnsi"/>
          <w:sz w:val="28"/>
          <w:szCs w:val="28"/>
          <w:shd w:val="clear" w:color="auto" w:fill="FFFFFF"/>
        </w:rPr>
      </w:pPr>
      <w:r>
        <w:rPr>
          <w:rFonts w:cstheme="minorHAnsi"/>
          <w:b/>
          <w:sz w:val="28"/>
          <w:szCs w:val="28"/>
          <w:shd w:val="clear" w:color="auto" w:fill="FFFFFF"/>
        </w:rPr>
        <w:t>RTE</w:t>
      </w:r>
      <w:r>
        <w:rPr>
          <w:rFonts w:cstheme="minorHAnsi"/>
          <w:sz w:val="28"/>
          <w:szCs w:val="28"/>
          <w:shd w:val="clear" w:color="auto" w:fill="FFFFFF"/>
        </w:rPr>
        <w:t>—Right to Education</w:t>
      </w:r>
    </w:p>
    <w:p w:rsidR="007F4BA8" w:rsidRDefault="007F4BA8" w:rsidP="007F4BA8">
      <w:pPr>
        <w:ind w:firstLine="720"/>
        <w:rPr>
          <w:rFonts w:cstheme="minorHAnsi"/>
          <w:sz w:val="28"/>
          <w:szCs w:val="28"/>
          <w:shd w:val="clear" w:color="auto" w:fill="FFFFFF"/>
        </w:rPr>
      </w:pPr>
      <w:r>
        <w:rPr>
          <w:rFonts w:cstheme="minorHAnsi"/>
          <w:b/>
          <w:sz w:val="28"/>
          <w:szCs w:val="28"/>
          <w:shd w:val="clear" w:color="auto" w:fill="FFFFFF"/>
        </w:rPr>
        <w:t>GPS</w:t>
      </w:r>
      <w:r>
        <w:rPr>
          <w:rFonts w:cstheme="minorHAnsi"/>
          <w:sz w:val="28"/>
          <w:szCs w:val="28"/>
          <w:shd w:val="clear" w:color="auto" w:fill="FFFFFF"/>
        </w:rPr>
        <w:t xml:space="preserve">-global </w:t>
      </w:r>
      <w:proofErr w:type="spellStart"/>
      <w:r>
        <w:rPr>
          <w:rFonts w:cstheme="minorHAnsi"/>
          <w:sz w:val="28"/>
          <w:szCs w:val="28"/>
          <w:shd w:val="clear" w:color="auto" w:fill="FFFFFF"/>
        </w:rPr>
        <w:t>postioning</w:t>
      </w:r>
      <w:proofErr w:type="spellEnd"/>
      <w:r>
        <w:rPr>
          <w:rFonts w:cstheme="minorHAnsi"/>
          <w:sz w:val="28"/>
          <w:szCs w:val="28"/>
          <w:shd w:val="clear" w:color="auto" w:fill="FFFFFF"/>
        </w:rPr>
        <w:t xml:space="preserve"> satellite system</w:t>
      </w:r>
    </w:p>
    <w:p w:rsidR="007F4BA8" w:rsidRDefault="007F4BA8" w:rsidP="007F4BA8">
      <w:pPr>
        <w:ind w:firstLine="720"/>
        <w:rPr>
          <w:rFonts w:cstheme="minorHAnsi"/>
          <w:sz w:val="28"/>
          <w:szCs w:val="28"/>
          <w:shd w:val="clear" w:color="auto" w:fill="FFFFFF"/>
        </w:rPr>
      </w:pPr>
      <w:r>
        <w:rPr>
          <w:rFonts w:cstheme="minorHAnsi"/>
          <w:b/>
          <w:sz w:val="28"/>
          <w:szCs w:val="28"/>
          <w:shd w:val="clear" w:color="auto" w:fill="FFFFFF"/>
        </w:rPr>
        <w:t>CSA</w:t>
      </w:r>
      <w:r>
        <w:rPr>
          <w:rFonts w:cstheme="minorHAnsi"/>
          <w:sz w:val="28"/>
          <w:szCs w:val="28"/>
          <w:shd w:val="clear" w:color="auto" w:fill="FFFFFF"/>
        </w:rPr>
        <w:t xml:space="preserve">---child sexual abuse </w:t>
      </w:r>
    </w:p>
    <w:p w:rsidR="007F4BA8" w:rsidRDefault="007F4BA8" w:rsidP="007F4BA8">
      <w:pPr>
        <w:ind w:firstLine="720"/>
        <w:rPr>
          <w:rFonts w:cstheme="minorHAnsi"/>
          <w:sz w:val="28"/>
          <w:szCs w:val="28"/>
          <w:shd w:val="clear" w:color="auto" w:fill="FFFFFF"/>
        </w:rPr>
      </w:pPr>
      <w:r>
        <w:rPr>
          <w:rFonts w:cstheme="minorHAnsi"/>
          <w:b/>
          <w:sz w:val="28"/>
          <w:szCs w:val="28"/>
          <w:shd w:val="clear" w:color="auto" w:fill="FFFFFF"/>
        </w:rPr>
        <w:t>DCPO</w:t>
      </w:r>
      <w:r>
        <w:rPr>
          <w:rFonts w:cstheme="minorHAnsi"/>
          <w:sz w:val="28"/>
          <w:szCs w:val="28"/>
          <w:shd w:val="clear" w:color="auto" w:fill="FFFFFF"/>
        </w:rPr>
        <w:t xml:space="preserve">-district child protection officer </w:t>
      </w:r>
    </w:p>
    <w:p w:rsidR="007F4BA8" w:rsidRDefault="007F4BA8" w:rsidP="007F4BA8">
      <w:pPr>
        <w:ind w:firstLine="720"/>
        <w:rPr>
          <w:rFonts w:cstheme="minorHAnsi"/>
          <w:sz w:val="28"/>
          <w:szCs w:val="28"/>
          <w:shd w:val="clear" w:color="auto" w:fill="FFFFFF"/>
        </w:rPr>
      </w:pPr>
      <w:r>
        <w:rPr>
          <w:rFonts w:cstheme="minorHAnsi"/>
          <w:b/>
          <w:sz w:val="28"/>
          <w:szCs w:val="28"/>
          <w:shd w:val="clear" w:color="auto" w:fill="FFFFFF"/>
        </w:rPr>
        <w:t>CWC</w:t>
      </w:r>
      <w:r>
        <w:rPr>
          <w:rFonts w:cstheme="minorHAnsi"/>
          <w:sz w:val="28"/>
          <w:szCs w:val="28"/>
          <w:shd w:val="clear" w:color="auto" w:fill="FFFFFF"/>
        </w:rPr>
        <w:t>-child welfare committee</w:t>
      </w:r>
    </w:p>
    <w:p w:rsidR="007F4BA8" w:rsidRDefault="007F4BA8" w:rsidP="007F4BA8">
      <w:pPr>
        <w:ind w:left="720"/>
        <w:rPr>
          <w:rFonts w:cstheme="minorHAnsi"/>
          <w:sz w:val="28"/>
          <w:szCs w:val="28"/>
          <w:shd w:val="clear" w:color="auto" w:fill="FFFFFF"/>
        </w:rPr>
      </w:pPr>
      <w:r>
        <w:rPr>
          <w:rFonts w:cstheme="minorHAnsi"/>
          <w:b/>
          <w:sz w:val="28"/>
          <w:szCs w:val="28"/>
          <w:shd w:val="clear" w:color="auto" w:fill="FFFFFF"/>
        </w:rPr>
        <w:t>JJ Act</w:t>
      </w:r>
      <w:r>
        <w:rPr>
          <w:rFonts w:cstheme="minorHAnsi"/>
          <w:sz w:val="28"/>
          <w:szCs w:val="28"/>
          <w:shd w:val="clear" w:color="auto" w:fill="FFFFFF"/>
        </w:rPr>
        <w:t xml:space="preserve">-Juvenile Justice act </w:t>
      </w:r>
    </w:p>
    <w:p w:rsidR="007F4BA8" w:rsidRDefault="007F4BA8" w:rsidP="007F4BA8">
      <w:pPr>
        <w:ind w:left="720"/>
        <w:rPr>
          <w:rFonts w:cstheme="minorHAnsi"/>
          <w:sz w:val="28"/>
          <w:szCs w:val="28"/>
        </w:rPr>
      </w:pPr>
      <w:r>
        <w:rPr>
          <w:rFonts w:cstheme="minorHAnsi"/>
          <w:b/>
          <w:sz w:val="28"/>
          <w:szCs w:val="28"/>
        </w:rPr>
        <w:t>SJPU</w:t>
      </w:r>
      <w:r>
        <w:rPr>
          <w:rFonts w:cstheme="minorHAnsi"/>
          <w:sz w:val="28"/>
          <w:szCs w:val="28"/>
        </w:rPr>
        <w:t xml:space="preserve">-Special juvenile police unit </w:t>
      </w:r>
    </w:p>
    <w:p w:rsidR="007F4BA8" w:rsidRDefault="007F4BA8" w:rsidP="007F4BA8">
      <w:pPr>
        <w:ind w:left="720"/>
        <w:rPr>
          <w:rFonts w:cstheme="minorHAnsi"/>
          <w:sz w:val="28"/>
          <w:szCs w:val="28"/>
        </w:rPr>
      </w:pPr>
      <w:r>
        <w:rPr>
          <w:rFonts w:cstheme="minorHAnsi"/>
          <w:b/>
          <w:sz w:val="28"/>
          <w:szCs w:val="28"/>
        </w:rPr>
        <w:t>CBSE</w:t>
      </w:r>
      <w:r>
        <w:rPr>
          <w:rFonts w:cstheme="minorHAnsi"/>
          <w:sz w:val="28"/>
          <w:szCs w:val="28"/>
        </w:rPr>
        <w:t xml:space="preserve"> -</w:t>
      </w:r>
      <w:proofErr w:type="gramStart"/>
      <w:r>
        <w:rPr>
          <w:rFonts w:cstheme="minorHAnsi"/>
          <w:sz w:val="28"/>
          <w:szCs w:val="28"/>
        </w:rPr>
        <w:t>central  board</w:t>
      </w:r>
      <w:proofErr w:type="gramEnd"/>
      <w:r>
        <w:rPr>
          <w:rFonts w:cstheme="minorHAnsi"/>
          <w:sz w:val="28"/>
          <w:szCs w:val="28"/>
        </w:rPr>
        <w:t xml:space="preserve"> secondary education</w:t>
      </w:r>
    </w:p>
    <w:p w:rsidR="007F4BA8" w:rsidRDefault="007F4BA8" w:rsidP="007F4BA8">
      <w:pPr>
        <w:ind w:left="720"/>
        <w:rPr>
          <w:rFonts w:cstheme="minorHAnsi"/>
          <w:sz w:val="28"/>
          <w:szCs w:val="28"/>
        </w:rPr>
      </w:pPr>
      <w:r>
        <w:rPr>
          <w:rFonts w:cstheme="minorHAnsi"/>
          <w:b/>
          <w:sz w:val="28"/>
          <w:szCs w:val="28"/>
        </w:rPr>
        <w:t>CISCE</w:t>
      </w:r>
      <w:r>
        <w:rPr>
          <w:rFonts w:cstheme="minorHAnsi"/>
          <w:sz w:val="28"/>
          <w:szCs w:val="28"/>
        </w:rPr>
        <w:t>—</w:t>
      </w:r>
      <w:proofErr w:type="spellStart"/>
      <w:proofErr w:type="gramStart"/>
      <w:r>
        <w:rPr>
          <w:rFonts w:cstheme="minorHAnsi"/>
          <w:sz w:val="28"/>
          <w:szCs w:val="28"/>
        </w:rPr>
        <w:t>indian</w:t>
      </w:r>
      <w:proofErr w:type="spellEnd"/>
      <w:proofErr w:type="gramEnd"/>
      <w:r>
        <w:rPr>
          <w:rFonts w:cstheme="minorHAnsi"/>
          <w:sz w:val="28"/>
          <w:szCs w:val="28"/>
        </w:rPr>
        <w:t xml:space="preserve"> certificate of secondary education</w:t>
      </w:r>
    </w:p>
    <w:p w:rsidR="007F4BA8" w:rsidRDefault="007F4BA8" w:rsidP="007F4BA8">
      <w:pPr>
        <w:pStyle w:val="Heading3"/>
        <w:shd w:val="clear" w:color="auto" w:fill="FFFFFF"/>
        <w:spacing w:before="0" w:after="0"/>
        <w:ind w:left="720"/>
        <w:rPr>
          <w:rFonts w:asciiTheme="minorHAnsi" w:hAnsiTheme="minorHAnsi" w:cstheme="minorHAnsi"/>
          <w:b w:val="0"/>
          <w:color w:val="000000" w:themeColor="text1"/>
          <w:sz w:val="28"/>
          <w:szCs w:val="28"/>
        </w:rPr>
      </w:pPr>
      <w:r>
        <w:rPr>
          <w:rFonts w:asciiTheme="minorHAnsi" w:hAnsiTheme="minorHAnsi" w:cstheme="minorHAnsi"/>
          <w:sz w:val="28"/>
          <w:szCs w:val="28"/>
        </w:rPr>
        <w:t xml:space="preserve">IB  </w:t>
      </w:r>
      <w:r>
        <w:rPr>
          <w:rFonts w:asciiTheme="minorHAnsi" w:hAnsiTheme="minorHAnsi" w:cstheme="minorHAnsi"/>
          <w:b w:val="0"/>
          <w:sz w:val="28"/>
          <w:szCs w:val="28"/>
        </w:rPr>
        <w:t xml:space="preserve">      </w:t>
      </w:r>
      <w:r>
        <w:rPr>
          <w:rFonts w:asciiTheme="minorHAnsi" w:hAnsiTheme="minorHAnsi" w:cstheme="minorHAnsi"/>
          <w:b w:val="0"/>
          <w:bCs/>
          <w:color w:val="000000" w:themeColor="text1"/>
          <w:sz w:val="28"/>
          <w:szCs w:val="28"/>
        </w:rPr>
        <w:t>international baccalaureate</w:t>
      </w:r>
    </w:p>
    <w:p w:rsidR="007F4BA8" w:rsidRDefault="007F4BA8" w:rsidP="007F4BA8">
      <w:pPr>
        <w:pStyle w:val="Heading3"/>
        <w:shd w:val="clear" w:color="auto" w:fill="FFFFFF"/>
        <w:spacing w:before="0" w:after="0"/>
        <w:ind w:left="720"/>
        <w:rPr>
          <w:rFonts w:asciiTheme="minorHAnsi" w:hAnsiTheme="minorHAnsi" w:cstheme="minorHAnsi"/>
          <w:b w:val="0"/>
          <w:bCs/>
          <w:color w:val="000000" w:themeColor="text1"/>
          <w:sz w:val="28"/>
          <w:szCs w:val="28"/>
        </w:rPr>
      </w:pPr>
    </w:p>
    <w:p w:rsidR="007F4BA8" w:rsidRDefault="007F4BA8" w:rsidP="007F4BA8">
      <w:pPr>
        <w:pStyle w:val="Heading3"/>
        <w:shd w:val="clear" w:color="auto" w:fill="FFFFFF"/>
        <w:spacing w:before="0" w:after="0"/>
        <w:ind w:left="720"/>
        <w:rPr>
          <w:rFonts w:asciiTheme="minorHAnsi" w:hAnsiTheme="minorHAnsi" w:cstheme="minorHAnsi"/>
          <w:b w:val="0"/>
          <w:bCs/>
          <w:color w:val="000000" w:themeColor="text1"/>
          <w:sz w:val="28"/>
          <w:szCs w:val="28"/>
        </w:rPr>
      </w:pPr>
      <w:r>
        <w:rPr>
          <w:rFonts w:asciiTheme="minorHAnsi" w:hAnsiTheme="minorHAnsi" w:cstheme="minorHAnsi"/>
          <w:color w:val="000000" w:themeColor="text1"/>
          <w:sz w:val="28"/>
          <w:szCs w:val="28"/>
        </w:rPr>
        <w:t>IGCSE</w:t>
      </w:r>
      <w:r>
        <w:rPr>
          <w:rFonts w:asciiTheme="minorHAnsi" w:hAnsiTheme="minorHAnsi" w:cstheme="minorHAnsi"/>
          <w:b w:val="0"/>
          <w:color w:val="000000" w:themeColor="text1"/>
          <w:sz w:val="28"/>
          <w:szCs w:val="28"/>
        </w:rPr>
        <w:t xml:space="preserve">   </w:t>
      </w:r>
      <w:hyperlink r:id="rId23" w:history="1">
        <w:r>
          <w:rPr>
            <w:rStyle w:val="Hyperlink"/>
            <w:rFonts w:asciiTheme="minorHAnsi" w:hAnsiTheme="minorHAnsi" w:cstheme="minorHAnsi"/>
            <w:b w:val="0"/>
            <w:bCs/>
            <w:color w:val="000000" w:themeColor="text1"/>
            <w:sz w:val="28"/>
          </w:rPr>
          <w:t xml:space="preserve">International General Certificate of Secondary </w:t>
        </w:r>
        <w:proofErr w:type="gramStart"/>
        <w:r>
          <w:rPr>
            <w:rStyle w:val="Hyperlink"/>
            <w:rFonts w:asciiTheme="minorHAnsi" w:hAnsiTheme="minorHAnsi" w:cstheme="minorHAnsi"/>
            <w:b w:val="0"/>
            <w:bCs/>
            <w:color w:val="000000" w:themeColor="text1"/>
            <w:sz w:val="28"/>
          </w:rPr>
          <w:t>Education .</w:t>
        </w:r>
        <w:proofErr w:type="gramEnd"/>
      </w:hyperlink>
    </w:p>
    <w:p w:rsidR="007F4BA8" w:rsidRDefault="007F4BA8" w:rsidP="007F4BA8">
      <w:pPr>
        <w:ind w:left="720"/>
        <w:rPr>
          <w:rFonts w:cstheme="minorHAnsi"/>
          <w:b/>
          <w:color w:val="auto"/>
          <w:sz w:val="28"/>
          <w:szCs w:val="28"/>
        </w:rPr>
      </w:pPr>
    </w:p>
    <w:p w:rsidR="007F4BA8" w:rsidRDefault="007F4BA8" w:rsidP="007F4BA8">
      <w:pPr>
        <w:ind w:left="720"/>
        <w:rPr>
          <w:rFonts w:cstheme="minorHAnsi"/>
          <w:sz w:val="28"/>
          <w:szCs w:val="28"/>
        </w:rPr>
      </w:pPr>
      <w:r>
        <w:rPr>
          <w:rFonts w:cstheme="minorHAnsi"/>
          <w:b/>
          <w:sz w:val="28"/>
          <w:szCs w:val="28"/>
        </w:rPr>
        <w:t>NGO</w:t>
      </w:r>
      <w:r>
        <w:rPr>
          <w:rFonts w:cstheme="minorHAnsi"/>
          <w:sz w:val="28"/>
          <w:szCs w:val="28"/>
        </w:rPr>
        <w:t xml:space="preserve">-Non government organization </w:t>
      </w:r>
    </w:p>
    <w:p w:rsidR="007F4BA8" w:rsidRDefault="007F4BA8" w:rsidP="007F4BA8">
      <w:pPr>
        <w:ind w:left="720"/>
        <w:rPr>
          <w:rFonts w:cstheme="minorHAnsi"/>
          <w:sz w:val="28"/>
          <w:szCs w:val="28"/>
        </w:rPr>
      </w:pPr>
      <w:r>
        <w:rPr>
          <w:rFonts w:cstheme="minorHAnsi"/>
          <w:b/>
          <w:sz w:val="28"/>
          <w:szCs w:val="28"/>
        </w:rPr>
        <w:t>PTA-</w:t>
      </w:r>
      <w:r>
        <w:rPr>
          <w:rFonts w:cstheme="minorHAnsi"/>
          <w:sz w:val="28"/>
          <w:szCs w:val="28"/>
        </w:rPr>
        <w:t xml:space="preserve"> parent teacher association</w:t>
      </w:r>
    </w:p>
    <w:p w:rsidR="007F4BA8" w:rsidRDefault="007F4BA8" w:rsidP="007F4BA8">
      <w:pPr>
        <w:ind w:left="720"/>
        <w:rPr>
          <w:rFonts w:cstheme="minorHAnsi"/>
          <w:sz w:val="28"/>
          <w:szCs w:val="28"/>
        </w:rPr>
      </w:pPr>
      <w:r>
        <w:rPr>
          <w:rFonts w:cstheme="minorHAnsi"/>
          <w:b/>
          <w:sz w:val="28"/>
          <w:szCs w:val="28"/>
        </w:rPr>
        <w:t>CP</w:t>
      </w:r>
      <w:r>
        <w:rPr>
          <w:rFonts w:cstheme="minorHAnsi"/>
          <w:sz w:val="28"/>
          <w:szCs w:val="28"/>
        </w:rPr>
        <w:t xml:space="preserve">-child protection </w:t>
      </w:r>
    </w:p>
    <w:p w:rsidR="007F4BA8" w:rsidRDefault="007F4BA8" w:rsidP="007F4BA8">
      <w:pPr>
        <w:ind w:left="720"/>
        <w:rPr>
          <w:rFonts w:cstheme="minorHAnsi"/>
          <w:sz w:val="28"/>
          <w:szCs w:val="28"/>
        </w:rPr>
      </w:pPr>
      <w:proofErr w:type="spellStart"/>
      <w:r>
        <w:rPr>
          <w:rFonts w:cstheme="minorHAnsi"/>
          <w:b/>
          <w:sz w:val="28"/>
          <w:szCs w:val="28"/>
        </w:rPr>
        <w:t>GoK</w:t>
      </w:r>
      <w:proofErr w:type="spellEnd"/>
      <w:r>
        <w:rPr>
          <w:rFonts w:cstheme="minorHAnsi"/>
          <w:sz w:val="28"/>
          <w:szCs w:val="28"/>
        </w:rPr>
        <w:t>-Government of Karnataka</w:t>
      </w:r>
    </w:p>
    <w:p w:rsidR="007F4BA8" w:rsidRDefault="007F4BA8" w:rsidP="007F4BA8">
      <w:pPr>
        <w:ind w:left="720"/>
        <w:rPr>
          <w:rFonts w:cstheme="minorHAnsi"/>
          <w:sz w:val="28"/>
          <w:szCs w:val="28"/>
        </w:rPr>
      </w:pPr>
      <w:r>
        <w:rPr>
          <w:rFonts w:cstheme="minorHAnsi"/>
          <w:b/>
          <w:sz w:val="28"/>
          <w:szCs w:val="28"/>
        </w:rPr>
        <w:t>UNCRC</w:t>
      </w:r>
      <w:r>
        <w:rPr>
          <w:rFonts w:cstheme="minorHAnsi"/>
          <w:sz w:val="28"/>
          <w:szCs w:val="28"/>
        </w:rPr>
        <w:t>-United Nation on convention rights of a child</w:t>
      </w:r>
    </w:p>
    <w:p w:rsidR="007F4BA8" w:rsidRDefault="007F4BA8" w:rsidP="007F4BA8">
      <w:pPr>
        <w:ind w:left="720"/>
        <w:rPr>
          <w:rFonts w:cstheme="minorHAnsi"/>
          <w:sz w:val="28"/>
          <w:szCs w:val="28"/>
        </w:rPr>
      </w:pPr>
      <w:r>
        <w:rPr>
          <w:rFonts w:cstheme="minorHAnsi"/>
          <w:b/>
          <w:sz w:val="28"/>
          <w:szCs w:val="28"/>
        </w:rPr>
        <w:t>KSCPCR</w:t>
      </w:r>
      <w:r>
        <w:rPr>
          <w:rFonts w:cstheme="minorHAnsi"/>
          <w:sz w:val="28"/>
          <w:szCs w:val="28"/>
        </w:rPr>
        <w:t>—Karnataka state commission for protection of child rights.</w:t>
      </w:r>
    </w:p>
    <w:p w:rsidR="007F4BA8" w:rsidRDefault="007F4BA8" w:rsidP="007F4BA8">
      <w:pPr>
        <w:ind w:left="720"/>
        <w:rPr>
          <w:rFonts w:cstheme="minorHAnsi"/>
          <w:sz w:val="28"/>
          <w:szCs w:val="28"/>
        </w:rPr>
      </w:pPr>
      <w:r>
        <w:rPr>
          <w:rFonts w:cstheme="minorHAnsi"/>
          <w:b/>
          <w:sz w:val="28"/>
          <w:szCs w:val="28"/>
        </w:rPr>
        <w:lastRenderedPageBreak/>
        <w:t>FIR</w:t>
      </w:r>
      <w:r>
        <w:rPr>
          <w:rFonts w:cstheme="minorHAnsi"/>
          <w:sz w:val="28"/>
          <w:szCs w:val="28"/>
        </w:rPr>
        <w:t>—first information report</w:t>
      </w:r>
    </w:p>
    <w:p w:rsidR="007F4BA8" w:rsidRDefault="007F4BA8" w:rsidP="007F4BA8">
      <w:pPr>
        <w:ind w:left="720"/>
        <w:rPr>
          <w:rFonts w:cstheme="minorHAnsi"/>
          <w:sz w:val="28"/>
          <w:szCs w:val="28"/>
        </w:rPr>
      </w:pPr>
      <w:r>
        <w:rPr>
          <w:rFonts w:cstheme="minorHAnsi"/>
          <w:b/>
          <w:sz w:val="28"/>
          <w:szCs w:val="28"/>
        </w:rPr>
        <w:t>CSV</w:t>
      </w:r>
      <w:r>
        <w:rPr>
          <w:rFonts w:cstheme="minorHAnsi"/>
          <w:sz w:val="28"/>
          <w:szCs w:val="28"/>
        </w:rPr>
        <w:t>—child safety violation</w:t>
      </w:r>
    </w:p>
    <w:p w:rsidR="007F4BA8" w:rsidRDefault="007F4BA8" w:rsidP="007F4BA8">
      <w:pPr>
        <w:ind w:left="720"/>
        <w:rPr>
          <w:rFonts w:cstheme="minorHAnsi"/>
          <w:sz w:val="28"/>
          <w:szCs w:val="28"/>
        </w:rPr>
      </w:pPr>
      <w:r>
        <w:rPr>
          <w:rFonts w:cstheme="minorHAnsi"/>
          <w:b/>
          <w:sz w:val="28"/>
          <w:szCs w:val="28"/>
        </w:rPr>
        <w:t>ICPS-</w:t>
      </w:r>
      <w:r>
        <w:rPr>
          <w:rFonts w:cstheme="minorHAnsi"/>
          <w:sz w:val="28"/>
          <w:szCs w:val="28"/>
        </w:rPr>
        <w:t>integrated child protection society</w:t>
      </w:r>
    </w:p>
    <w:p w:rsidR="007F4BA8" w:rsidRDefault="007F4BA8" w:rsidP="007F4BA8">
      <w:pPr>
        <w:ind w:left="720"/>
        <w:rPr>
          <w:rFonts w:cstheme="minorHAnsi"/>
          <w:sz w:val="28"/>
          <w:szCs w:val="28"/>
        </w:rPr>
      </w:pPr>
      <w:r>
        <w:rPr>
          <w:rFonts w:cstheme="minorHAnsi"/>
          <w:b/>
          <w:sz w:val="28"/>
          <w:szCs w:val="28"/>
        </w:rPr>
        <w:t>SDMC-</w:t>
      </w:r>
      <w:r>
        <w:rPr>
          <w:rFonts w:cstheme="minorHAnsi"/>
          <w:sz w:val="28"/>
          <w:szCs w:val="28"/>
        </w:rPr>
        <w:t>school development monitoring committee</w:t>
      </w:r>
    </w:p>
    <w:p w:rsidR="007F4BA8" w:rsidRDefault="007F4BA8" w:rsidP="007F4BA8">
      <w:pPr>
        <w:ind w:left="720"/>
        <w:rPr>
          <w:rFonts w:cstheme="minorHAnsi"/>
          <w:sz w:val="28"/>
          <w:szCs w:val="28"/>
        </w:rPr>
      </w:pPr>
      <w:r>
        <w:rPr>
          <w:rFonts w:cstheme="minorHAnsi"/>
          <w:b/>
          <w:sz w:val="28"/>
          <w:szCs w:val="28"/>
        </w:rPr>
        <w:t>CCTV</w:t>
      </w:r>
      <w:r>
        <w:rPr>
          <w:rFonts w:cstheme="minorHAnsi"/>
          <w:sz w:val="28"/>
          <w:szCs w:val="28"/>
        </w:rPr>
        <w:t>—closed circuit television</w:t>
      </w:r>
    </w:p>
    <w:p w:rsidR="007F4BA8" w:rsidRDefault="007F4BA8" w:rsidP="007F4BA8">
      <w:pPr>
        <w:ind w:left="720"/>
        <w:rPr>
          <w:rFonts w:cstheme="minorHAnsi"/>
          <w:sz w:val="28"/>
          <w:szCs w:val="28"/>
        </w:rPr>
      </w:pPr>
      <w:r>
        <w:rPr>
          <w:rFonts w:cstheme="minorHAnsi"/>
          <w:b/>
          <w:sz w:val="28"/>
          <w:szCs w:val="28"/>
        </w:rPr>
        <w:t>ICC</w:t>
      </w:r>
      <w:r>
        <w:rPr>
          <w:rFonts w:cstheme="minorHAnsi"/>
          <w:sz w:val="28"/>
          <w:szCs w:val="28"/>
        </w:rPr>
        <w:t>-internal complaints committee</w:t>
      </w:r>
    </w:p>
    <w:p w:rsidR="007F4BA8" w:rsidRDefault="007F4BA8" w:rsidP="007F4BA8">
      <w:pPr>
        <w:ind w:left="720"/>
        <w:rPr>
          <w:rFonts w:cstheme="minorHAnsi"/>
          <w:sz w:val="28"/>
          <w:szCs w:val="28"/>
        </w:rPr>
      </w:pPr>
      <w:r>
        <w:rPr>
          <w:rFonts w:cstheme="minorHAnsi"/>
          <w:b/>
          <w:sz w:val="28"/>
          <w:szCs w:val="28"/>
        </w:rPr>
        <w:t>CSA-</w:t>
      </w:r>
      <w:r>
        <w:rPr>
          <w:rFonts w:cstheme="minorHAnsi"/>
          <w:sz w:val="28"/>
          <w:szCs w:val="28"/>
        </w:rPr>
        <w:t>child sexual abuse</w:t>
      </w:r>
    </w:p>
    <w:p w:rsidR="0078246C" w:rsidRDefault="0078246C" w:rsidP="0078246C">
      <w:pPr>
        <w:ind w:left="720"/>
        <w:rPr>
          <w:rFonts w:ascii="Ebrima" w:hAnsi="Ebrima"/>
          <w:sz w:val="24"/>
          <w:szCs w:val="24"/>
        </w:rPr>
      </w:pPr>
      <w:r>
        <w:rPr>
          <w:rFonts w:ascii="Ebrima" w:hAnsi="Ebrima"/>
          <w:sz w:val="24"/>
          <w:szCs w:val="24"/>
        </w:rPr>
        <w:t>CBSC</w:t>
      </w:r>
      <w:r>
        <w:rPr>
          <w:rFonts w:ascii="Ebrima" w:hAnsi="Ebrima"/>
          <w:sz w:val="24"/>
          <w:szCs w:val="24"/>
        </w:rPr>
        <w:tab/>
      </w:r>
      <w:r>
        <w:rPr>
          <w:rFonts w:ascii="Ebrima" w:hAnsi="Ebrima"/>
          <w:sz w:val="24"/>
          <w:szCs w:val="24"/>
        </w:rPr>
        <w:tab/>
      </w:r>
      <w:r>
        <w:rPr>
          <w:rFonts w:ascii="Ebrima" w:hAnsi="Ebrima"/>
          <w:sz w:val="24"/>
          <w:szCs w:val="24"/>
        </w:rPr>
        <w:tab/>
        <w:t>Central board of Secondary Education</w:t>
      </w:r>
    </w:p>
    <w:p w:rsidR="0078246C" w:rsidRDefault="0078246C" w:rsidP="0078246C">
      <w:pPr>
        <w:ind w:left="720"/>
        <w:rPr>
          <w:rFonts w:ascii="Ebrima" w:hAnsi="Ebrima"/>
          <w:sz w:val="24"/>
          <w:szCs w:val="24"/>
        </w:rPr>
      </w:pPr>
      <w:r>
        <w:rPr>
          <w:rFonts w:ascii="Ebrima" w:hAnsi="Ebrima"/>
          <w:sz w:val="24"/>
          <w:szCs w:val="24"/>
        </w:rPr>
        <w:t xml:space="preserve">CPP </w:t>
      </w:r>
      <w:r>
        <w:rPr>
          <w:rFonts w:ascii="Ebrima" w:hAnsi="Ebrima"/>
          <w:sz w:val="24"/>
          <w:szCs w:val="24"/>
        </w:rPr>
        <w:tab/>
      </w:r>
      <w:r>
        <w:rPr>
          <w:rFonts w:ascii="Ebrima" w:hAnsi="Ebrima"/>
          <w:sz w:val="24"/>
          <w:szCs w:val="24"/>
        </w:rPr>
        <w:tab/>
      </w:r>
      <w:r>
        <w:rPr>
          <w:rFonts w:ascii="Ebrima" w:hAnsi="Ebrima"/>
          <w:sz w:val="24"/>
          <w:szCs w:val="24"/>
        </w:rPr>
        <w:tab/>
        <w:t>Child Protection Policy</w:t>
      </w:r>
    </w:p>
    <w:p w:rsidR="0078246C" w:rsidRDefault="0078246C" w:rsidP="0078246C">
      <w:pPr>
        <w:ind w:left="720"/>
        <w:rPr>
          <w:rFonts w:ascii="Ebrima" w:hAnsi="Ebrima"/>
          <w:sz w:val="24"/>
          <w:szCs w:val="24"/>
        </w:rPr>
      </w:pPr>
      <w:r>
        <w:rPr>
          <w:rFonts w:ascii="Ebrima" w:hAnsi="Ebrima"/>
          <w:sz w:val="24"/>
          <w:szCs w:val="24"/>
        </w:rPr>
        <w:t>CPR</w:t>
      </w:r>
      <w:r>
        <w:rPr>
          <w:rFonts w:ascii="Ebrima" w:hAnsi="Ebrima"/>
          <w:sz w:val="24"/>
          <w:szCs w:val="24"/>
        </w:rPr>
        <w:tab/>
      </w:r>
      <w:r>
        <w:rPr>
          <w:rFonts w:ascii="Ebrima" w:hAnsi="Ebrima"/>
          <w:sz w:val="24"/>
          <w:szCs w:val="24"/>
        </w:rPr>
        <w:tab/>
      </w:r>
      <w:r>
        <w:rPr>
          <w:rFonts w:ascii="Ebrima" w:hAnsi="Ebrima"/>
          <w:sz w:val="24"/>
          <w:szCs w:val="24"/>
        </w:rPr>
        <w:tab/>
      </w:r>
      <w:r w:rsidRPr="00E77516">
        <w:rPr>
          <w:rFonts w:ascii="Ebrima" w:hAnsi="Ebrima" w:cs="Arial"/>
          <w:bCs/>
          <w:color w:val="auto"/>
          <w:sz w:val="24"/>
          <w:szCs w:val="24"/>
        </w:rPr>
        <w:t>Cardio Pulmonary Resuscitation</w:t>
      </w:r>
      <w:r w:rsidRPr="00E77516">
        <w:rPr>
          <w:rFonts w:ascii="Arial" w:hAnsi="Arial" w:cs="Arial"/>
          <w:color w:val="545454"/>
        </w:rPr>
        <w:t> </w:t>
      </w:r>
    </w:p>
    <w:p w:rsidR="0078246C" w:rsidRDefault="0078246C" w:rsidP="0078246C">
      <w:pPr>
        <w:ind w:left="720"/>
        <w:rPr>
          <w:rFonts w:ascii="Ebrima" w:hAnsi="Ebrima"/>
          <w:sz w:val="24"/>
          <w:szCs w:val="24"/>
        </w:rPr>
      </w:pPr>
      <w:r>
        <w:rPr>
          <w:rFonts w:ascii="Ebrima" w:hAnsi="Ebrima"/>
          <w:sz w:val="24"/>
          <w:szCs w:val="24"/>
        </w:rPr>
        <w:t>CWC</w:t>
      </w:r>
      <w:r>
        <w:rPr>
          <w:rFonts w:ascii="Ebrima" w:hAnsi="Ebrima"/>
          <w:sz w:val="24"/>
          <w:szCs w:val="24"/>
        </w:rPr>
        <w:tab/>
      </w:r>
      <w:r>
        <w:rPr>
          <w:rFonts w:ascii="Ebrima" w:hAnsi="Ebrima"/>
          <w:sz w:val="24"/>
          <w:szCs w:val="24"/>
        </w:rPr>
        <w:tab/>
      </w:r>
      <w:r>
        <w:rPr>
          <w:rFonts w:ascii="Ebrima" w:hAnsi="Ebrima"/>
          <w:sz w:val="24"/>
          <w:szCs w:val="24"/>
        </w:rPr>
        <w:tab/>
        <w:t>Child Welfare Committee</w:t>
      </w:r>
    </w:p>
    <w:p w:rsidR="0078246C" w:rsidRDefault="0078246C" w:rsidP="0078246C">
      <w:pPr>
        <w:ind w:left="720"/>
        <w:rPr>
          <w:rFonts w:ascii="Ebrima" w:hAnsi="Ebrima"/>
          <w:sz w:val="24"/>
          <w:szCs w:val="24"/>
        </w:rPr>
      </w:pPr>
      <w:r>
        <w:rPr>
          <w:rFonts w:ascii="Ebrima" w:hAnsi="Ebrima"/>
          <w:sz w:val="24"/>
          <w:szCs w:val="24"/>
        </w:rPr>
        <w:t>JJB</w:t>
      </w:r>
      <w:r>
        <w:rPr>
          <w:rFonts w:ascii="Ebrima" w:hAnsi="Ebrima"/>
          <w:sz w:val="24"/>
          <w:szCs w:val="24"/>
        </w:rPr>
        <w:tab/>
      </w:r>
      <w:r>
        <w:rPr>
          <w:rFonts w:ascii="Ebrima" w:hAnsi="Ebrima"/>
          <w:sz w:val="24"/>
          <w:szCs w:val="24"/>
        </w:rPr>
        <w:tab/>
      </w:r>
      <w:r>
        <w:rPr>
          <w:rFonts w:ascii="Ebrima" w:hAnsi="Ebrima"/>
          <w:sz w:val="24"/>
          <w:szCs w:val="24"/>
        </w:rPr>
        <w:tab/>
        <w:t>Juvenile Justice Board</w:t>
      </w:r>
    </w:p>
    <w:p w:rsidR="0078246C" w:rsidRDefault="0078246C" w:rsidP="0078246C">
      <w:pPr>
        <w:ind w:left="720"/>
        <w:rPr>
          <w:rFonts w:ascii="Ebrima" w:hAnsi="Ebrima"/>
          <w:sz w:val="24"/>
          <w:szCs w:val="24"/>
        </w:rPr>
      </w:pPr>
      <w:r>
        <w:rPr>
          <w:rFonts w:ascii="Ebrima" w:hAnsi="Ebrima"/>
          <w:sz w:val="24"/>
          <w:szCs w:val="24"/>
        </w:rPr>
        <w:t>DCPU</w:t>
      </w:r>
      <w:r>
        <w:rPr>
          <w:rFonts w:ascii="Ebrima" w:hAnsi="Ebrima"/>
          <w:sz w:val="24"/>
          <w:szCs w:val="24"/>
        </w:rPr>
        <w:tab/>
      </w:r>
      <w:r>
        <w:rPr>
          <w:rFonts w:ascii="Ebrima" w:hAnsi="Ebrima"/>
          <w:sz w:val="24"/>
          <w:szCs w:val="24"/>
        </w:rPr>
        <w:tab/>
      </w:r>
      <w:r>
        <w:rPr>
          <w:rFonts w:ascii="Ebrima" w:hAnsi="Ebrima"/>
          <w:sz w:val="24"/>
          <w:szCs w:val="24"/>
        </w:rPr>
        <w:tab/>
        <w:t>District Child Protection Unit</w:t>
      </w:r>
    </w:p>
    <w:p w:rsidR="0078246C" w:rsidRDefault="0078246C" w:rsidP="0078246C">
      <w:pPr>
        <w:ind w:left="720"/>
        <w:rPr>
          <w:rFonts w:ascii="Ebrima" w:hAnsi="Ebrima"/>
          <w:sz w:val="24"/>
          <w:szCs w:val="24"/>
        </w:rPr>
      </w:pPr>
      <w:proofErr w:type="spellStart"/>
      <w:r>
        <w:rPr>
          <w:rFonts w:ascii="Ebrima" w:hAnsi="Ebrima"/>
          <w:sz w:val="24"/>
          <w:szCs w:val="24"/>
        </w:rPr>
        <w:t>DoE</w:t>
      </w:r>
      <w:proofErr w:type="spellEnd"/>
      <w:r>
        <w:rPr>
          <w:rFonts w:ascii="Ebrima" w:hAnsi="Ebrima"/>
          <w:sz w:val="24"/>
          <w:szCs w:val="24"/>
        </w:rPr>
        <w:tab/>
      </w:r>
      <w:r>
        <w:rPr>
          <w:rFonts w:ascii="Ebrima" w:hAnsi="Ebrima"/>
          <w:sz w:val="24"/>
          <w:szCs w:val="24"/>
        </w:rPr>
        <w:tab/>
      </w:r>
      <w:r>
        <w:rPr>
          <w:rFonts w:ascii="Ebrima" w:hAnsi="Ebrima"/>
          <w:sz w:val="24"/>
          <w:szCs w:val="24"/>
        </w:rPr>
        <w:tab/>
        <w:t>Department of Education</w:t>
      </w:r>
    </w:p>
    <w:p w:rsidR="0078246C" w:rsidRDefault="0078246C" w:rsidP="0078246C">
      <w:pPr>
        <w:ind w:left="720"/>
        <w:rPr>
          <w:rFonts w:ascii="Ebrima" w:hAnsi="Ebrima"/>
          <w:sz w:val="24"/>
          <w:szCs w:val="24"/>
        </w:rPr>
      </w:pPr>
      <w:r>
        <w:rPr>
          <w:rFonts w:ascii="Ebrima" w:hAnsi="Ebrima"/>
          <w:sz w:val="24"/>
          <w:szCs w:val="24"/>
        </w:rPr>
        <w:t>DWCD</w:t>
      </w:r>
      <w:r>
        <w:rPr>
          <w:rFonts w:ascii="Ebrima" w:hAnsi="Ebrima"/>
          <w:sz w:val="24"/>
          <w:szCs w:val="24"/>
        </w:rPr>
        <w:tab/>
      </w:r>
      <w:r>
        <w:rPr>
          <w:rFonts w:ascii="Ebrima" w:hAnsi="Ebrima"/>
          <w:sz w:val="24"/>
          <w:szCs w:val="24"/>
        </w:rPr>
        <w:tab/>
      </w:r>
      <w:r>
        <w:rPr>
          <w:rFonts w:ascii="Ebrima" w:hAnsi="Ebrima"/>
          <w:sz w:val="24"/>
          <w:szCs w:val="24"/>
        </w:rPr>
        <w:tab/>
        <w:t xml:space="preserve">Department of Women and Child Development </w:t>
      </w:r>
    </w:p>
    <w:p w:rsidR="0078246C" w:rsidRDefault="0078246C" w:rsidP="0078246C">
      <w:pPr>
        <w:ind w:left="720"/>
        <w:rPr>
          <w:rFonts w:ascii="Ebrima" w:hAnsi="Ebrima"/>
          <w:sz w:val="24"/>
          <w:szCs w:val="24"/>
        </w:rPr>
      </w:pPr>
      <w:r>
        <w:rPr>
          <w:rFonts w:ascii="Ebrima" w:hAnsi="Ebrima"/>
          <w:sz w:val="24"/>
          <w:szCs w:val="24"/>
        </w:rPr>
        <w:t>SSA</w:t>
      </w:r>
      <w:r>
        <w:rPr>
          <w:rFonts w:ascii="Ebrima" w:hAnsi="Ebrima"/>
          <w:sz w:val="24"/>
          <w:szCs w:val="24"/>
        </w:rPr>
        <w:tab/>
      </w:r>
      <w:r>
        <w:rPr>
          <w:rFonts w:ascii="Ebrima" w:hAnsi="Ebrima"/>
          <w:sz w:val="24"/>
          <w:szCs w:val="24"/>
        </w:rPr>
        <w:tab/>
      </w:r>
      <w:r>
        <w:rPr>
          <w:rFonts w:ascii="Ebrima" w:hAnsi="Ebrima"/>
          <w:sz w:val="24"/>
          <w:szCs w:val="24"/>
        </w:rPr>
        <w:tab/>
      </w:r>
      <w:proofErr w:type="spellStart"/>
      <w:r>
        <w:rPr>
          <w:rFonts w:ascii="Ebrima" w:hAnsi="Ebrima"/>
          <w:sz w:val="24"/>
          <w:szCs w:val="24"/>
        </w:rPr>
        <w:t>Sarva</w:t>
      </w:r>
      <w:proofErr w:type="spellEnd"/>
      <w:r>
        <w:rPr>
          <w:rFonts w:ascii="Ebrima" w:hAnsi="Ebrima"/>
          <w:sz w:val="24"/>
          <w:szCs w:val="24"/>
        </w:rPr>
        <w:t xml:space="preserve"> </w:t>
      </w:r>
      <w:proofErr w:type="spellStart"/>
      <w:r>
        <w:rPr>
          <w:rFonts w:ascii="Ebrima" w:hAnsi="Ebrima"/>
          <w:sz w:val="24"/>
          <w:szCs w:val="24"/>
        </w:rPr>
        <w:t>Sikshana</w:t>
      </w:r>
      <w:proofErr w:type="spellEnd"/>
      <w:r>
        <w:rPr>
          <w:rFonts w:ascii="Ebrima" w:hAnsi="Ebrima"/>
          <w:sz w:val="24"/>
          <w:szCs w:val="24"/>
        </w:rPr>
        <w:t xml:space="preserve"> </w:t>
      </w:r>
      <w:proofErr w:type="spellStart"/>
      <w:r>
        <w:rPr>
          <w:rFonts w:ascii="Ebrima" w:hAnsi="Ebrima"/>
          <w:sz w:val="24"/>
          <w:szCs w:val="24"/>
        </w:rPr>
        <w:t>Abhyan</w:t>
      </w:r>
      <w:proofErr w:type="spellEnd"/>
    </w:p>
    <w:p w:rsidR="0078246C" w:rsidRDefault="0078246C" w:rsidP="0078246C">
      <w:pPr>
        <w:ind w:left="720"/>
        <w:rPr>
          <w:rFonts w:ascii="Ebrima" w:hAnsi="Ebrima"/>
          <w:sz w:val="24"/>
          <w:szCs w:val="24"/>
        </w:rPr>
      </w:pPr>
      <w:r w:rsidRPr="008529D7">
        <w:rPr>
          <w:rFonts w:ascii="Ebrima" w:hAnsi="Ebrima"/>
          <w:sz w:val="24"/>
          <w:szCs w:val="24"/>
        </w:rPr>
        <w:t>UNCRC</w:t>
      </w:r>
      <w:r w:rsidRPr="008529D7">
        <w:rPr>
          <w:rFonts w:ascii="Ebrima" w:hAnsi="Ebrima"/>
          <w:sz w:val="24"/>
          <w:szCs w:val="24"/>
        </w:rPr>
        <w:tab/>
      </w:r>
      <w:r w:rsidRPr="008529D7">
        <w:rPr>
          <w:rFonts w:ascii="Ebrima" w:hAnsi="Ebrima"/>
          <w:sz w:val="24"/>
          <w:szCs w:val="24"/>
        </w:rPr>
        <w:tab/>
        <w:t>United Nations Convention on the Rights of the Child</w:t>
      </w:r>
    </w:p>
    <w:p w:rsidR="0078246C" w:rsidRDefault="0078246C" w:rsidP="00DF03E6">
      <w:pPr>
        <w:rPr>
          <w:rFonts w:ascii="Ebrima" w:hAnsi="Ebrima"/>
          <w:sz w:val="24"/>
          <w:szCs w:val="24"/>
        </w:rPr>
      </w:pPr>
    </w:p>
    <w:p w:rsidR="0078246C" w:rsidRDefault="0078246C" w:rsidP="00DF03E6">
      <w:pPr>
        <w:rPr>
          <w:rFonts w:ascii="Ebrima" w:hAnsi="Ebrima"/>
          <w:sz w:val="24"/>
          <w:szCs w:val="24"/>
        </w:rPr>
      </w:pPr>
    </w:p>
    <w:p w:rsidR="0078246C" w:rsidRDefault="0078246C" w:rsidP="00DF03E6">
      <w:pPr>
        <w:rPr>
          <w:rFonts w:ascii="Ebrima" w:hAnsi="Ebrima"/>
          <w:sz w:val="24"/>
          <w:szCs w:val="24"/>
        </w:rPr>
      </w:pPr>
    </w:p>
    <w:p w:rsidR="0078246C" w:rsidRDefault="0078246C" w:rsidP="00DF03E6">
      <w:pPr>
        <w:rPr>
          <w:rFonts w:ascii="Ebrima" w:hAnsi="Ebrima"/>
          <w:sz w:val="24"/>
          <w:szCs w:val="24"/>
        </w:rPr>
      </w:pPr>
    </w:p>
    <w:p w:rsidR="0078246C" w:rsidRDefault="0078246C" w:rsidP="00DF03E6">
      <w:pPr>
        <w:rPr>
          <w:rFonts w:ascii="Ebrima" w:hAnsi="Ebrima"/>
          <w:sz w:val="24"/>
          <w:szCs w:val="24"/>
        </w:rPr>
      </w:pPr>
    </w:p>
    <w:p w:rsidR="0078246C" w:rsidRDefault="0078246C" w:rsidP="00DF03E6">
      <w:pPr>
        <w:rPr>
          <w:rFonts w:ascii="Ebrima" w:hAnsi="Ebrima"/>
          <w:sz w:val="24"/>
          <w:szCs w:val="24"/>
        </w:rPr>
      </w:pPr>
    </w:p>
    <w:p w:rsidR="0078246C" w:rsidRDefault="0078246C" w:rsidP="00DF03E6">
      <w:pPr>
        <w:rPr>
          <w:rFonts w:ascii="Ebrima" w:hAnsi="Ebrima"/>
          <w:sz w:val="24"/>
          <w:szCs w:val="24"/>
        </w:rPr>
      </w:pPr>
    </w:p>
    <w:p w:rsidR="0078246C" w:rsidRDefault="0078246C" w:rsidP="00DF03E6">
      <w:pPr>
        <w:rPr>
          <w:rFonts w:ascii="Ebrima" w:hAnsi="Ebrima"/>
          <w:sz w:val="24"/>
          <w:szCs w:val="24"/>
        </w:rPr>
      </w:pPr>
    </w:p>
    <w:p w:rsidR="0078246C" w:rsidRDefault="0078246C" w:rsidP="00DF03E6">
      <w:pPr>
        <w:rPr>
          <w:rFonts w:ascii="Ebrima" w:hAnsi="Ebrima"/>
          <w:sz w:val="24"/>
          <w:szCs w:val="24"/>
        </w:rPr>
      </w:pPr>
    </w:p>
    <w:p w:rsidR="0078246C" w:rsidRDefault="0078246C" w:rsidP="00DF03E6">
      <w:pPr>
        <w:rPr>
          <w:rFonts w:ascii="Ebrima" w:hAnsi="Ebrima"/>
          <w:sz w:val="24"/>
          <w:szCs w:val="24"/>
        </w:rPr>
      </w:pPr>
    </w:p>
    <w:p w:rsidR="0078246C" w:rsidRDefault="0078246C" w:rsidP="00DF03E6">
      <w:pPr>
        <w:rPr>
          <w:rFonts w:ascii="Ebrima" w:hAnsi="Ebrima"/>
          <w:sz w:val="24"/>
          <w:szCs w:val="24"/>
        </w:rPr>
      </w:pPr>
    </w:p>
    <w:p w:rsidR="0078246C" w:rsidRPr="00042184" w:rsidRDefault="0078246C" w:rsidP="0078246C">
      <w:pPr>
        <w:jc w:val="center"/>
        <w:rPr>
          <w:rFonts w:ascii="Ebrima" w:hAnsi="Ebrima"/>
          <w:b/>
          <w:sz w:val="28"/>
          <w:szCs w:val="28"/>
        </w:rPr>
      </w:pPr>
      <w:r w:rsidRPr="00042184">
        <w:rPr>
          <w:rFonts w:ascii="Ebrima" w:hAnsi="Ebrima"/>
          <w:b/>
          <w:sz w:val="28"/>
          <w:szCs w:val="28"/>
        </w:rPr>
        <w:t>Appendices</w:t>
      </w:r>
    </w:p>
    <w:p w:rsidR="0078246C" w:rsidRPr="00042184" w:rsidRDefault="0078246C" w:rsidP="0078246C">
      <w:pPr>
        <w:rPr>
          <w:rFonts w:ascii="Ebrima" w:hAnsi="Ebrima"/>
          <w:b/>
          <w:sz w:val="28"/>
          <w:szCs w:val="28"/>
        </w:rPr>
      </w:pPr>
      <w:r w:rsidRPr="00042184">
        <w:rPr>
          <w:rFonts w:ascii="Ebrima" w:hAnsi="Ebrima"/>
          <w:b/>
          <w:sz w:val="28"/>
          <w:szCs w:val="28"/>
        </w:rPr>
        <w:t>Appendix: 1</w:t>
      </w:r>
    </w:p>
    <w:p w:rsidR="0078246C" w:rsidRDefault="0078246C" w:rsidP="0078246C">
      <w:pPr>
        <w:autoSpaceDE w:val="0"/>
        <w:autoSpaceDN w:val="0"/>
        <w:adjustRightInd w:val="0"/>
        <w:spacing w:after="0" w:line="240" w:lineRule="auto"/>
        <w:rPr>
          <w:rFonts w:ascii="Ebrima" w:hAnsi="Ebrima" w:cs="Univers-Bold"/>
          <w:b/>
          <w:bCs/>
          <w:color w:val="000000"/>
          <w:szCs w:val="22"/>
        </w:rPr>
      </w:pPr>
      <w:proofErr w:type="gramStart"/>
      <w:r w:rsidRPr="00042184">
        <w:rPr>
          <w:rFonts w:ascii="Ebrima" w:hAnsi="Ebrima" w:cs="Univers-Bold"/>
          <w:b/>
          <w:bCs/>
          <w:color w:val="000000"/>
          <w:szCs w:val="22"/>
        </w:rPr>
        <w:t xml:space="preserve">Article 19 of the </w:t>
      </w:r>
      <w:r>
        <w:rPr>
          <w:rFonts w:ascii="Ebrima" w:hAnsi="Ebrima" w:cs="Univers-Bold"/>
          <w:b/>
          <w:bCs/>
          <w:color w:val="000000"/>
          <w:szCs w:val="22"/>
        </w:rPr>
        <w:t>United Nations Convention on the Rights of the Child, UNCRC, 1989.</w:t>
      </w:r>
      <w:proofErr w:type="gramEnd"/>
    </w:p>
    <w:p w:rsidR="0078246C" w:rsidRPr="00042184" w:rsidRDefault="0078246C" w:rsidP="0078246C">
      <w:pPr>
        <w:autoSpaceDE w:val="0"/>
        <w:autoSpaceDN w:val="0"/>
        <w:adjustRightInd w:val="0"/>
        <w:spacing w:after="0" w:line="240" w:lineRule="auto"/>
        <w:rPr>
          <w:rFonts w:ascii="Ebrima" w:hAnsi="Ebrima" w:cs="Univers-Bold"/>
          <w:b/>
          <w:bCs/>
          <w:color w:val="000000"/>
          <w:szCs w:val="22"/>
        </w:rPr>
      </w:pPr>
      <w:r>
        <w:rPr>
          <w:rFonts w:ascii="Ebrima" w:hAnsi="Ebrima" w:cs="Univers-Bold"/>
          <w:b/>
          <w:bCs/>
          <w:color w:val="000000"/>
          <w:szCs w:val="22"/>
        </w:rPr>
        <w:t xml:space="preserve">(India became a signatory of the UNCRC in 1992) </w:t>
      </w:r>
    </w:p>
    <w:p w:rsidR="0078246C" w:rsidRDefault="0078246C" w:rsidP="0078246C">
      <w:pPr>
        <w:autoSpaceDE w:val="0"/>
        <w:autoSpaceDN w:val="0"/>
        <w:adjustRightInd w:val="0"/>
        <w:spacing w:after="0" w:line="240" w:lineRule="auto"/>
        <w:rPr>
          <w:rFonts w:ascii="Univers-Bold" w:hAnsi="Univers-Bold" w:cs="Univers-Bold"/>
          <w:b/>
          <w:bCs/>
          <w:color w:val="000000"/>
          <w:sz w:val="19"/>
          <w:szCs w:val="19"/>
        </w:rPr>
      </w:pPr>
    </w:p>
    <w:p w:rsidR="0078246C" w:rsidRPr="00042184" w:rsidRDefault="0078246C" w:rsidP="0078246C">
      <w:pPr>
        <w:pStyle w:val="ListParagraph"/>
        <w:numPr>
          <w:ilvl w:val="0"/>
          <w:numId w:val="16"/>
        </w:numPr>
        <w:autoSpaceDE w:val="0"/>
        <w:autoSpaceDN w:val="0"/>
        <w:adjustRightInd w:val="0"/>
        <w:spacing w:after="0" w:line="240" w:lineRule="auto"/>
        <w:rPr>
          <w:rFonts w:ascii="Ebrima" w:hAnsi="Ebrima" w:cs="Univers"/>
          <w:color w:val="auto"/>
          <w:szCs w:val="22"/>
        </w:rPr>
      </w:pPr>
      <w:r w:rsidRPr="00042184">
        <w:rPr>
          <w:rFonts w:ascii="Ebrima" w:hAnsi="Ebrima" w:cs="Univers"/>
          <w:color w:val="auto"/>
          <w:szCs w:val="22"/>
        </w:rPr>
        <w:t xml:space="preserve">States Parties shall take all appropriate legislative, administrative, social and educational measures to protect the child from all forms of physical or mental violence, injury or abuse, neglect or negligent treatment, maltreatment or exploitation, including sexual abuse, while in the care of parent(s), legal guardian(s) </w:t>
      </w:r>
      <w:r w:rsidRPr="00042184">
        <w:rPr>
          <w:rFonts w:ascii="Ebrima" w:hAnsi="Ebrima" w:cs="Univers-BoldOblique"/>
          <w:b/>
          <w:bCs/>
          <w:i/>
          <w:iCs/>
          <w:color w:val="auto"/>
          <w:szCs w:val="22"/>
        </w:rPr>
        <w:t>or any other person who has the care of the child</w:t>
      </w:r>
      <w:r w:rsidRPr="00042184">
        <w:rPr>
          <w:rFonts w:ascii="Ebrima" w:hAnsi="Ebrima" w:cs="Univers"/>
          <w:color w:val="auto"/>
          <w:szCs w:val="22"/>
        </w:rPr>
        <w:t>.</w:t>
      </w:r>
    </w:p>
    <w:p w:rsidR="0078246C" w:rsidRPr="00042184" w:rsidRDefault="0078246C" w:rsidP="0078246C">
      <w:pPr>
        <w:pStyle w:val="ListParagraph"/>
        <w:autoSpaceDE w:val="0"/>
        <w:autoSpaceDN w:val="0"/>
        <w:adjustRightInd w:val="0"/>
        <w:spacing w:after="0" w:line="240" w:lineRule="auto"/>
        <w:rPr>
          <w:rFonts w:ascii="Ebrima" w:hAnsi="Ebrima" w:cs="Univers"/>
          <w:color w:val="auto"/>
          <w:szCs w:val="22"/>
        </w:rPr>
      </w:pPr>
    </w:p>
    <w:p w:rsidR="0078246C" w:rsidRPr="00042184" w:rsidRDefault="0078246C" w:rsidP="0078246C">
      <w:pPr>
        <w:pStyle w:val="ListParagraph"/>
        <w:numPr>
          <w:ilvl w:val="0"/>
          <w:numId w:val="16"/>
        </w:numPr>
        <w:autoSpaceDE w:val="0"/>
        <w:autoSpaceDN w:val="0"/>
        <w:adjustRightInd w:val="0"/>
        <w:spacing w:after="0" w:line="240" w:lineRule="auto"/>
        <w:rPr>
          <w:rFonts w:ascii="Ebrima" w:hAnsi="Ebrima" w:cs="Univers"/>
          <w:color w:val="auto"/>
          <w:szCs w:val="22"/>
        </w:rPr>
      </w:pPr>
      <w:r w:rsidRPr="00042184">
        <w:rPr>
          <w:rFonts w:ascii="Ebrima" w:hAnsi="Ebrima" w:cs="Univers"/>
          <w:color w:val="auto"/>
          <w:szCs w:val="22"/>
        </w:rPr>
        <w:t xml:space="preserve">Such protective measures should, as appropriate, include effective procedures for the establishment of social programmes to provide necessary support for the child and for those who have the care of the child, as well as for other forms of prevention and for identification. </w:t>
      </w:r>
      <w:proofErr w:type="gramStart"/>
      <w:r w:rsidRPr="00042184">
        <w:rPr>
          <w:rFonts w:ascii="Ebrima" w:hAnsi="Ebrima" w:cs="Univers"/>
          <w:color w:val="auto"/>
          <w:szCs w:val="22"/>
        </w:rPr>
        <w:t>reporting</w:t>
      </w:r>
      <w:proofErr w:type="gramEnd"/>
      <w:r w:rsidRPr="00042184">
        <w:rPr>
          <w:rFonts w:ascii="Ebrima" w:hAnsi="Ebrima" w:cs="Univers"/>
          <w:color w:val="auto"/>
          <w:szCs w:val="22"/>
        </w:rPr>
        <w:t>, referral, investigation, treatment and follow-up of  instances of child maltreatment described heretofore, and, as appropriate, for judicial involvement.</w:t>
      </w:r>
    </w:p>
    <w:p w:rsidR="0078246C" w:rsidRPr="008529D7" w:rsidRDefault="0078246C" w:rsidP="00DF03E6">
      <w:pPr>
        <w:rPr>
          <w:rFonts w:ascii="Ebrima" w:hAnsi="Ebrima"/>
          <w:sz w:val="24"/>
          <w:szCs w:val="24"/>
        </w:rPr>
      </w:pPr>
    </w:p>
    <w:sectPr w:rsidR="0078246C" w:rsidRPr="008529D7" w:rsidSect="00DF03E6">
      <w:pgSz w:w="12240" w:h="15840" w:code="1"/>
      <w:pgMar w:top="1152" w:right="1152" w:bottom="1152" w:left="1152" w:header="720" w:footer="720" w:gutter="0"/>
      <w:pgNumType w:start="0"/>
      <w:cols w:space="36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7F6C" w:rsidRDefault="007B7F6C">
      <w:pPr>
        <w:spacing w:after="0" w:line="240" w:lineRule="auto"/>
      </w:pPr>
      <w:r>
        <w:separator/>
      </w:r>
    </w:p>
  </w:endnote>
  <w:endnote w:type="continuationSeparator" w:id="1">
    <w:p w:rsidR="007B7F6C" w:rsidRDefault="007B7F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Latha">
    <w:panose1 w:val="02000400000000000000"/>
    <w:charset w:val="00"/>
    <w:family w:val="auto"/>
    <w:pitch w:val="variable"/>
    <w:sig w:usb0="001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orbel">
    <w:panose1 w:val="020B0503020204020204"/>
    <w:charset w:val="00"/>
    <w:family w:val="swiss"/>
    <w:pitch w:val="variable"/>
    <w:sig w:usb0="A00002EF" w:usb1="4000204B" w:usb2="00000000" w:usb3="00000000" w:csb0="0000009F" w:csb1="00000000"/>
  </w:font>
  <w:font w:name="Ebrima">
    <w:altName w:val="Cambria Math"/>
    <w:charset w:val="00"/>
    <w:family w:val="auto"/>
    <w:pitch w:val="variable"/>
    <w:sig w:usb0="00000001" w:usb1="02000041" w:usb2="00000000" w:usb3="00000000" w:csb0="00000093" w:csb1="00000000"/>
  </w:font>
  <w:font w:name="Arial">
    <w:panose1 w:val="020B0604020202020204"/>
    <w:charset w:val="00"/>
    <w:family w:val="swiss"/>
    <w:pitch w:val="variable"/>
    <w:sig w:usb0="20002A87" w:usb1="80000000" w:usb2="00000008" w:usb3="00000000" w:csb0="000001FF" w:csb1="00000000"/>
  </w:font>
  <w:font w:name="Univers">
    <w:altName w:val="Arial"/>
    <w:panose1 w:val="00000000000000000000"/>
    <w:charset w:val="00"/>
    <w:family w:val="swiss"/>
    <w:notTrueType/>
    <w:pitch w:val="default"/>
    <w:sig w:usb0="00000003" w:usb1="00000000" w:usb2="00000000" w:usb3="00000000" w:csb0="00000001" w:csb1="00000000"/>
  </w:font>
  <w:font w:name="Univers-BoldOblique">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Univers-Bold">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B62" w:rsidRDefault="00904B62">
    <w:pPr>
      <w:pStyle w:val="Footer"/>
    </w:pPr>
  </w:p>
  <w:p w:rsidR="00E64911" w:rsidRPr="00904B62" w:rsidRDefault="007B709A" w:rsidP="00904B62">
    <w:pPr>
      <w:pStyle w:val="Footer"/>
      <w:jc w:val="center"/>
      <w:rPr>
        <w:sz w:val="28"/>
        <w:szCs w:val="28"/>
      </w:rPr>
    </w:pPr>
    <w:r w:rsidRPr="00904B62">
      <w:rPr>
        <w:noProof/>
        <w:sz w:val="28"/>
        <w:szCs w:val="28"/>
        <w:lang w:val="en-IN" w:eastAsia="en-IN"/>
      </w:rPr>
      <w:pict>
        <v:rect id="Rectangle 23" o:spid="_x0000_s4102" style="position:absolute;left:0;text-align:left;margin-left:0;margin-top:0;width:41.85pt;height:9in;z-index:251673600;visibility:visible;mso-width-percent:500;mso-height-percent:1000;mso-position-horizontal:left;mso-position-horizontal-relative:right-margin-area;mso-position-vertical:bottom;mso-position-vertical-relative:margin;mso-width-percent:50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" o:allowincell="f" filled="f" stroked="f">
          <v:textbox style="layout-flow:vertical;mso-layout-flow-alt:bottom-to-top;mso-next-textbox:#Rectangle 23" inset=",,8.64pt,10.8pt">
            <w:txbxContent>
              <w:p w:rsidR="00E64911" w:rsidRDefault="007B709A">
                <w:pPr>
                  <w:pStyle w:val="NoSpacing"/>
                  <w:rPr>
                    <w:rFonts w:asciiTheme="majorHAnsi" w:hAnsiTheme="majorHAnsi"/>
                    <w:color w:val="7F7F7F" w:themeColor="text1" w:themeTint="80"/>
                    <w:sz w:val="20"/>
                  </w:rPr>
                </w:pPr>
                <w:sdt>
                  <w:sdtPr>
                    <w:rPr>
                      <w:rFonts w:asciiTheme="majorHAnsi" w:hAnsiTheme="majorHAnsi"/>
                      <w:color w:val="7F7F7F" w:themeColor="text1" w:themeTint="80"/>
                      <w:sz w:val="20"/>
                    </w:rPr>
                    <w:alias w:val="Title"/>
                    <w:id w:val="14899667"/>
                    <w:dataBinding w:prefixMappings="xmlns:ns0='http://schemas.openxmlformats.org/package/2006/metadata/core-properties' xmlns:ns1='http://purl.org/dc/elements/1.1/'" w:xpath="/ns0:coreProperties[1]/ns1:title[1]" w:storeItemID="{6C3C8BC8-F283-45AE-878A-BAB7291924A1}"/>
                    <w:text/>
                  </w:sdtPr>
                  <w:sdtContent>
                    <w:r w:rsidR="00E64911">
                      <w:rPr>
                        <w:rFonts w:asciiTheme="majorHAnsi" w:hAnsiTheme="majorHAnsi"/>
                        <w:color w:val="7F7F7F" w:themeColor="text1" w:themeTint="80"/>
                        <w:sz w:val="20"/>
                      </w:rPr>
                      <w:t>SAFETY AND WELL BEING FIRST -                                           CHILD PROTECTION POLICY                                 FOR SCHOOLS IN KARNATAKA</w:t>
                    </w:r>
                  </w:sdtContent>
                </w:sdt>
                <w:r w:rsidR="00E64911">
                  <w:rPr>
                    <w:rFonts w:asciiTheme="majorHAnsi" w:hAnsiTheme="majorHAnsi"/>
                    <w:color w:val="7F7F7F" w:themeColor="text1" w:themeTint="80"/>
                    <w:sz w:val="20"/>
                  </w:rPr>
                  <w:t xml:space="preserve"> | </w:t>
                </w:r>
                <w:sdt>
                  <w:sdtPr>
                    <w:rPr>
                      <w:rFonts w:asciiTheme="majorHAnsi" w:hAnsiTheme="majorHAnsi"/>
                      <w:color w:val="7F7F7F" w:themeColor="text1" w:themeTint="80"/>
                      <w:sz w:val="20"/>
                    </w:rPr>
                    <w:alias w:val="Date"/>
                    <w:id w:val="14899668"/>
                    <w:dataBinding w:prefixMappings="xmlns:ns0='http://schemas.microsoft.com/office/2006/coverPageProps'" w:xpath="/ns0:CoverPageProperties[1]/ns0:PublishDate[1]" w:storeItemID="{55AF091B-3C7A-41E3-B477-F2FDAA23CFDA}"/>
                    <w:date w:fullDate="2014-10-01T00:00:00Z">
                      <w:dateFormat w:val="M/d/yyyy"/>
                      <w:lid w:val="en-US"/>
                      <w:storeMappedDataAs w:val="dateTime"/>
                      <w:calendar w:val="gregorian"/>
                    </w:date>
                  </w:sdtPr>
                  <w:sdtContent>
                    <w:r w:rsidR="00D939B3">
                      <w:rPr>
                        <w:rFonts w:asciiTheme="majorHAnsi" w:hAnsiTheme="majorHAnsi"/>
                        <w:color w:val="7F7F7F" w:themeColor="text1" w:themeTint="80"/>
                        <w:sz w:val="20"/>
                      </w:rPr>
                      <w:t>10/1/2014</w:t>
                    </w:r>
                  </w:sdtContent>
                </w:sdt>
              </w:p>
            </w:txbxContent>
          </v:textbox>
          <w10:wrap anchorx="margin" anchory="margin"/>
        </v:rect>
      </w:pict>
    </w:r>
    <w:r w:rsidRPr="00904B62">
      <w:rPr>
        <w:noProof/>
        <w:sz w:val="28"/>
        <w:szCs w:val="28"/>
        <w:lang w:val="en-IN" w:eastAsia="en-IN"/>
      </w:rPr>
      <w:pict>
        <v:roundrect id="AutoShape 24" o:spid="_x0000_s4101" style="position:absolute;left:0;text-align:left;margin-left:0;margin-top:0;width:562.05pt;height:743.45pt;z-index:251674624;visibility:visible;mso-width-percent:920;mso-height-percent:940;mso-position-horizontal:center;mso-position-horizontal-relative:page;mso-position-vertical:center;mso-position-vertical-relative:page;mso-width-percent:920;mso-height-percent:94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" o:allowincell="f" filled="f" fillcolor="black" strokecolor="black [3213]" strokeweight="1pt">
          <w10:wrap anchorx="page" anchory="page"/>
        </v:roundrect>
      </w:pict>
    </w:r>
    <w:r w:rsidRPr="00904B62">
      <w:rPr>
        <w:noProof/>
        <w:sz w:val="28"/>
        <w:szCs w:val="28"/>
        <w:lang w:val="en-IN" w:eastAsia="en-IN"/>
      </w:rPr>
      <w:pict>
        <v:oval id="Oval 22" o:spid="_x0000_s4100" style="position:absolute;left:0;text-align:left;margin-left:0;margin-top:0;width:41pt;height:41pt;z-index:251672576;visibility:visible;mso-position-horizontal:left;mso-position-horizontal-relative:right-margin-area;mso-position-vertical:top;mso-position-vertical-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" o:allowincell="f" fillcolor="#d34817 [3204]" stroked="f">
          <v:textbox style="mso-next-textbox:#Oval 22" inset="0,0,0,0">
            <w:txbxContent>
              <w:p w:rsidR="00E64911" w:rsidRDefault="007B709A">
                <w:pPr>
                  <w:pStyle w:val="NoSpacing"/>
                  <w:jc w:val="center"/>
                  <w:rPr>
                    <w:color w:val="FFFFFF" w:themeColor="background1"/>
                    <w:sz w:val="40"/>
                    <w:szCs w:val="40"/>
                  </w:rPr>
                </w:pPr>
                <w:r w:rsidRPr="007B709A">
                  <w:fldChar w:fldCharType="begin"/>
                </w:r>
                <w:r w:rsidR="001B5AD9">
                  <w:instrText xml:space="preserve"> PAGE  \* Arabic  \* MERGEFORMAT </w:instrText>
                </w:r>
                <w:r w:rsidRPr="007B709A">
                  <w:fldChar w:fldCharType="separate"/>
                </w:r>
                <w:r w:rsidR="00904B62" w:rsidRPr="00904B62">
                  <w:rPr>
                    <w:noProof/>
                    <w:color w:val="FFFFFF" w:themeColor="background1"/>
                    <w:sz w:val="40"/>
                    <w:szCs w:val="40"/>
                  </w:rPr>
                  <w:t>2</w:t>
                </w:r>
                <w:r>
                  <w:rPr>
                    <w:noProof/>
                    <w:color w:val="FFFFFF" w:themeColor="background1"/>
                    <w:sz w:val="40"/>
                    <w:szCs w:val="40"/>
                  </w:rPr>
                  <w:fldChar w:fldCharType="end"/>
                </w:r>
              </w:p>
            </w:txbxContent>
          </v:textbox>
          <w10:wrap anchorx="margin" anchory="margin"/>
        </v:oval>
      </w:pict>
    </w:r>
    <w:r w:rsidR="00904B62" w:rsidRPr="00904B62">
      <w:rPr>
        <w:sz w:val="28"/>
        <w:szCs w:val="28"/>
      </w:rPr>
      <w:t>Draft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4911" w:rsidRPr="00904B62" w:rsidRDefault="007B709A" w:rsidP="00904B62">
    <w:pPr>
      <w:jc w:val="center"/>
      <w:rPr>
        <w:sz w:val="28"/>
        <w:szCs w:val="28"/>
      </w:rPr>
    </w:pPr>
    <w:r w:rsidRPr="00904B62">
      <w:rPr>
        <w:noProof/>
        <w:sz w:val="28"/>
        <w:szCs w:val="28"/>
        <w:lang w:val="en-IN" w:eastAsia="en-IN"/>
      </w:rPr>
      <w:pict>
        <v:rect id="Rectangle 21" o:spid="_x0000_s4099" style="position:absolute;left:0;text-align:left;margin-left:29.9pt;margin-top:0;width:46.85pt;height:676.8pt;z-index:251670528;visibility:visible;mso-width-percent:500;mso-height-percent:1000;mso-position-horizontal:right;mso-position-horizontal-relative:left-margin-area;mso-position-vertical:bottom;mso-position-vertical-relative:margin;mso-width-percent:50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" o:allowincell="f" filled="f" stroked="f">
          <v:textbox style="layout-flow:vertical;mso-layout-flow-alt:bottom-to-top;mso-next-textbox:#Rectangle 21" inset=",,8.64pt,10.8pt">
            <w:txbxContent>
              <w:p w:rsidR="00E64911" w:rsidRDefault="007B709A">
                <w:pPr>
                  <w:pStyle w:val="NoSpacing"/>
                  <w:rPr>
                    <w:rFonts w:asciiTheme="majorHAnsi" w:hAnsiTheme="majorHAnsi"/>
                    <w:color w:val="7F7F7F" w:themeColor="text1" w:themeTint="80"/>
                    <w:sz w:val="20"/>
                  </w:rPr>
                </w:pPr>
                <w:sdt>
                  <w:sdtPr>
                    <w:rPr>
                      <w:rFonts w:asciiTheme="majorHAnsi" w:hAnsiTheme="majorHAnsi"/>
                      <w:color w:val="7F7F7F" w:themeColor="text1" w:themeTint="80"/>
                      <w:sz w:val="20"/>
                    </w:rPr>
                    <w:alias w:val="Title"/>
                    <w:id w:val="14899669"/>
                    <w:dataBinding w:prefixMappings="xmlns:ns0='http://schemas.openxmlformats.org/package/2006/metadata/core-properties' xmlns:ns1='http://purl.org/dc/elements/1.1/'" w:xpath="/ns0:coreProperties[1]/ns1:title[1]" w:storeItemID="{6C3C8BC8-F283-45AE-878A-BAB7291924A1}"/>
                    <w:text/>
                  </w:sdtPr>
                  <w:sdtContent>
                    <w:r w:rsidR="00E64911">
                      <w:rPr>
                        <w:rFonts w:asciiTheme="majorHAnsi" w:hAnsiTheme="majorHAnsi"/>
                        <w:color w:val="7F7F7F" w:themeColor="text1" w:themeTint="80"/>
                        <w:sz w:val="20"/>
                      </w:rPr>
                      <w:t>SAFETY AND WELL BEING FIRST -                                           CHILD PROTECTION POLICY                                 FOR SCHOOLS IN KARNATAKA</w:t>
                    </w:r>
                  </w:sdtContent>
                </w:sdt>
                <w:r w:rsidR="00E64911">
                  <w:rPr>
                    <w:rFonts w:asciiTheme="majorHAnsi" w:hAnsiTheme="majorHAnsi"/>
                    <w:color w:val="7F7F7F" w:themeColor="text1" w:themeTint="80"/>
                    <w:sz w:val="20"/>
                  </w:rPr>
                  <w:t xml:space="preserve"> | </w:t>
                </w:r>
                <w:sdt>
                  <w:sdtPr>
                    <w:rPr>
                      <w:rFonts w:asciiTheme="majorHAnsi" w:hAnsiTheme="majorHAnsi"/>
                      <w:color w:val="7F7F7F" w:themeColor="text1" w:themeTint="80"/>
                      <w:sz w:val="20"/>
                    </w:rPr>
                    <w:alias w:val="Date"/>
                    <w:id w:val="14899670"/>
                    <w:dataBinding w:prefixMappings="xmlns:ns0='http://schemas.microsoft.com/office/2006/coverPageProps'" w:xpath="/ns0:CoverPageProperties[1]/ns0:PublishDate[1]" w:storeItemID="{55AF091B-3C7A-41E3-B477-F2FDAA23CFDA}"/>
                    <w:date w:fullDate="2014-10-01T00:00:00Z">
                      <w:dateFormat w:val="M/d/yyyy"/>
                      <w:lid w:val="en-US"/>
                      <w:storeMappedDataAs w:val="dateTime"/>
                      <w:calendar w:val="gregorian"/>
                    </w:date>
                  </w:sdtPr>
                  <w:sdtContent>
                    <w:r w:rsidR="00D939B3">
                      <w:rPr>
                        <w:rFonts w:asciiTheme="majorHAnsi" w:hAnsiTheme="majorHAnsi"/>
                        <w:color w:val="7F7F7F" w:themeColor="text1" w:themeTint="80"/>
                        <w:sz w:val="20"/>
                      </w:rPr>
                      <w:t>10/1/2014</w:t>
                    </w:r>
                  </w:sdtContent>
                </w:sdt>
              </w:p>
            </w:txbxContent>
          </v:textbox>
          <w10:wrap anchorx="margin" anchory="margin"/>
        </v:rect>
      </w:pict>
    </w:r>
    <w:r w:rsidRPr="00904B62">
      <w:rPr>
        <w:noProof/>
        <w:sz w:val="28"/>
        <w:szCs w:val="28"/>
        <w:lang w:val="en-IN" w:eastAsia="en-IN"/>
      </w:rPr>
      <w:pict>
        <v:roundrect id="AutoShape 20" o:spid="_x0000_s4098" style="position:absolute;left:0;text-align:left;margin-left:0;margin-top:0;width:561.1pt;height:743.2pt;z-index:251669504;visibility:visible;mso-width-percent:920;mso-height-percent:940;mso-position-horizontal:center;mso-position-horizontal-relative:page;mso-position-vertical:center;mso-position-vertical-relative:page;mso-width-percent:920;mso-height-percent:94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" o:allowincell="f" filled="f" fillcolor="black" strokecolor="black [3213]" strokeweight="1pt">
          <w10:wrap anchorx="page" anchory="page"/>
        </v:roundrect>
      </w:pict>
    </w:r>
    <w:r w:rsidRPr="00904B62">
      <w:rPr>
        <w:noProof/>
        <w:sz w:val="28"/>
        <w:szCs w:val="28"/>
        <w:lang w:val="en-IN" w:eastAsia="en-IN"/>
      </w:rPr>
      <w:pict>
        <v:oval id="Oval 19" o:spid="_x0000_s4097" style="position:absolute;left:0;text-align:left;margin-left:-5.2pt;margin-top:0;width:41pt;height:41pt;z-index:251668480;visibility:visible;mso-position-horizontal:right;mso-position-horizontal-relative:left-margin-area;mso-position-vertical:top;mso-position-vertical-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" o:allowincell="f" fillcolor="#d34817 [3204]" stroked="f">
          <v:textbox style="mso-next-textbox:#Oval 19" inset="0,0,0,0">
            <w:txbxContent>
              <w:p w:rsidR="00E64911" w:rsidRDefault="007B709A">
                <w:pPr>
                  <w:pStyle w:val="NoSpacing"/>
                  <w:jc w:val="center"/>
                  <w:rPr>
                    <w:color w:val="FFFFFF" w:themeColor="background1"/>
                    <w:sz w:val="40"/>
                    <w:szCs w:val="40"/>
                  </w:rPr>
                </w:pPr>
                <w:r w:rsidRPr="007B709A">
                  <w:fldChar w:fldCharType="begin"/>
                </w:r>
                <w:r w:rsidR="001B5AD9">
                  <w:instrText xml:space="preserve"> PAGE  \* Arabic  \* MERGEFORMAT </w:instrText>
                </w:r>
                <w:r w:rsidRPr="007B709A">
                  <w:fldChar w:fldCharType="separate"/>
                </w:r>
                <w:r w:rsidR="00904B62" w:rsidRPr="00904B62">
                  <w:rPr>
                    <w:noProof/>
                    <w:color w:val="FFFFFF" w:themeColor="background1"/>
                    <w:sz w:val="40"/>
                    <w:szCs w:val="40"/>
                  </w:rPr>
                  <w:t>9</w:t>
                </w:r>
                <w:r>
                  <w:rPr>
                    <w:noProof/>
                    <w:color w:val="FFFFFF" w:themeColor="background1"/>
                    <w:sz w:val="40"/>
                    <w:szCs w:val="40"/>
                  </w:rPr>
                  <w:fldChar w:fldCharType="end"/>
                </w:r>
              </w:p>
            </w:txbxContent>
          </v:textbox>
          <w10:wrap anchorx="margin" anchory="margin"/>
        </v:oval>
      </w:pict>
    </w:r>
    <w:r w:rsidR="00904B62" w:rsidRPr="00904B62">
      <w:rPr>
        <w:sz w:val="28"/>
        <w:szCs w:val="28"/>
      </w:rPr>
      <w:t>Draft</w:t>
    </w:r>
  </w:p>
  <w:p w:rsidR="00E64911" w:rsidRDefault="00E64911">
    <w:pPr>
      <w:pStyle w:val="Foote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B62" w:rsidRPr="00904B62" w:rsidRDefault="00904B62" w:rsidP="00904B62">
    <w:pPr>
      <w:pStyle w:val="Footer"/>
      <w:jc w:val="center"/>
      <w:rPr>
        <w:sz w:val="28"/>
        <w:szCs w:val="28"/>
      </w:rPr>
    </w:pPr>
    <w:r w:rsidRPr="00904B62">
      <w:rPr>
        <w:sz w:val="28"/>
        <w:szCs w:val="28"/>
      </w:rPr>
      <w:t>Draft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7F6C" w:rsidRDefault="007B7F6C">
      <w:pPr>
        <w:spacing w:after="0" w:line="240" w:lineRule="auto"/>
      </w:pPr>
      <w:r>
        <w:separator/>
      </w:r>
    </w:p>
  </w:footnote>
  <w:footnote w:type="continuationSeparator" w:id="1">
    <w:p w:rsidR="007B7F6C" w:rsidRDefault="007B7F6C">
      <w:pPr>
        <w:spacing w:after="0" w:line="240" w:lineRule="auto"/>
      </w:pPr>
      <w:r>
        <w:continuationSeparator/>
      </w:r>
    </w:p>
  </w:footnote>
  <w:footnote w:id="2">
    <w:p w:rsidR="00E7524B" w:rsidRDefault="00E7524B">
      <w:pPr>
        <w:pStyle w:val="FootnoteText"/>
      </w:pPr>
      <w:r>
        <w:rPr>
          <w:rStyle w:val="FootnoteReference"/>
        </w:rPr>
        <w:footnoteRef/>
      </w:r>
      <w:r>
        <w:t xml:space="preserve"> India is a signatory to the United Nations Convention on the Rights of the Child (1989) and</w:t>
      </w:r>
      <w:r w:rsidR="00EF2C7E">
        <w:t xml:space="preserve"> the Government of India </w:t>
      </w:r>
      <w:r>
        <w:t xml:space="preserve">ratified the same </w:t>
      </w:r>
      <w:r w:rsidR="00EF2C7E">
        <w:t>on 11</w:t>
      </w:r>
      <w:r w:rsidR="00EF2C7E" w:rsidRPr="00EF2C7E">
        <w:rPr>
          <w:vertAlign w:val="superscript"/>
        </w:rPr>
        <w:t>th</w:t>
      </w:r>
      <w:r w:rsidR="00EF2C7E">
        <w:t xml:space="preserve"> December, </w:t>
      </w:r>
      <w:r>
        <w:t xml:space="preserve">1992. </w:t>
      </w:r>
    </w:p>
  </w:footnote>
  <w:footnote w:id="3">
    <w:p w:rsidR="00E64911" w:rsidRDefault="00E64911">
      <w:pPr>
        <w:pStyle w:val="FootnoteText"/>
      </w:pPr>
      <w:r>
        <w:rPr>
          <w:rStyle w:val="FootnoteReference"/>
        </w:rPr>
        <w:footnoteRef/>
      </w:r>
      <w:r>
        <w:t xml:space="preserve"> Article 19 of UNCRC – Appendix 1</w:t>
      </w:r>
    </w:p>
  </w:footnote>
  <w:footnote w:id="4">
    <w:p w:rsidR="00E64911" w:rsidRDefault="00E64911">
      <w:pPr>
        <w:pStyle w:val="FootnoteText"/>
      </w:pPr>
      <w:r>
        <w:rPr>
          <w:rStyle w:val="FootnoteReference"/>
        </w:rPr>
        <w:footnoteRef/>
      </w:r>
      <w:r>
        <w:t xml:space="preserve"> Principles laid down under the UNCRC as well as guiding principles under the Juvenile Justice Act 2000 </w:t>
      </w:r>
    </w:p>
  </w:footnote>
  <w:footnote w:id="5">
    <w:p w:rsidR="00E64911" w:rsidRDefault="00E64911" w:rsidP="00911DB5">
      <w:pPr>
        <w:pStyle w:val="FootnoteText"/>
      </w:pPr>
      <w:r>
        <w:rPr>
          <w:rStyle w:val="FootnoteReference"/>
        </w:rPr>
        <w:footnoteRef/>
      </w:r>
      <w:r>
        <w:t xml:space="preserve"> The UN Committee on the Rights of Child, General Comment No 14 (2013)</w:t>
      </w:r>
    </w:p>
  </w:footnote>
  <w:footnote w:id="6">
    <w:p w:rsidR="00E64911" w:rsidRDefault="00E64911" w:rsidP="00911DB5">
      <w:pPr>
        <w:pStyle w:val="FootnoteText"/>
      </w:pPr>
      <w:r>
        <w:rPr>
          <w:rStyle w:val="FootnoteReference"/>
        </w:rPr>
        <w:footnoteRef/>
      </w:r>
      <w:r>
        <w:t xml:space="preserve"> Article 3 of the UNCRC</w:t>
      </w:r>
    </w:p>
  </w:footnote>
  <w:footnote w:id="7">
    <w:p w:rsidR="00DA0035" w:rsidRPr="00DA0035" w:rsidRDefault="00DA0035">
      <w:pPr>
        <w:pStyle w:val="FootnoteText"/>
      </w:pPr>
      <w:r>
        <w:rPr>
          <w:rStyle w:val="FootnoteReference"/>
        </w:rPr>
        <w:footnoteRef/>
      </w:r>
      <w:r>
        <w:t xml:space="preserve"> </w:t>
      </w:r>
      <w:r w:rsidRPr="00DA0035">
        <w:rPr>
          <w:rFonts w:eastAsia="Times New Roman" w:cs="Arial"/>
          <w:color w:val="222222"/>
        </w:rPr>
        <w:t xml:space="preserve">General Comment No.12, The right of the child to be heard, COMMITTEE ON THE RIGHTS OF THE CHILD Fifty-first session, </w:t>
      </w:r>
      <w:r>
        <w:rPr>
          <w:rFonts w:eastAsia="Times New Roman" w:cs="Arial"/>
          <w:color w:val="222222"/>
        </w:rPr>
        <w:br/>
        <w:t xml:space="preserve">  </w:t>
      </w:r>
      <w:r w:rsidRPr="00DA0035">
        <w:rPr>
          <w:rFonts w:eastAsia="Times New Roman" w:cs="Arial"/>
          <w:color w:val="222222"/>
        </w:rPr>
        <w:t>Geneva, 25 May - 12 June 2009</w:t>
      </w:r>
    </w:p>
  </w:footnote>
  <w:footnote w:id="8">
    <w:p w:rsidR="00E64911" w:rsidRDefault="00E64911">
      <w:pPr>
        <w:pStyle w:val="FootnoteText"/>
      </w:pPr>
      <w:r>
        <w:rPr>
          <w:rStyle w:val="FootnoteReference"/>
        </w:rPr>
        <w:footnoteRef/>
      </w:r>
      <w:r>
        <w:t xml:space="preserve"> Competent Authority includes Special Court under the POCSO Act, CWC,JJB and SJPU under the JJA Act</w:t>
      </w:r>
    </w:p>
  </w:footnote>
  <w:footnote w:id="9">
    <w:p w:rsidR="00E64911" w:rsidRDefault="00E64911">
      <w:pPr>
        <w:pStyle w:val="FootnoteText"/>
      </w:pPr>
      <w:r>
        <w:rPr>
          <w:rStyle w:val="FootnoteReference"/>
        </w:rPr>
        <w:footnoteRef/>
      </w:r>
      <w:r>
        <w:t xml:space="preserve"> Ref Definition provided in appendix</w:t>
      </w:r>
    </w:p>
  </w:footnote>
  <w:footnote w:id="10">
    <w:p w:rsidR="007E46D1" w:rsidRDefault="007E46D1">
      <w:pPr>
        <w:pStyle w:val="FootnoteText"/>
      </w:pPr>
      <w:r>
        <w:rPr>
          <w:rStyle w:val="FootnoteReference"/>
        </w:rPr>
        <w:footnoteRef/>
      </w:r>
      <w:r>
        <w:t xml:space="preserve"> The</w:t>
      </w:r>
      <w:r w:rsidR="000104ED">
        <w:t xml:space="preserve"> Government of Karnataka has set up CWC</w:t>
      </w:r>
      <w:r w:rsidR="00BC11BF">
        <w:t>s</w:t>
      </w:r>
      <w:r w:rsidR="000104ED">
        <w:t>, JJB</w:t>
      </w:r>
      <w:r w:rsidR="00BC11BF">
        <w:t>s</w:t>
      </w:r>
      <w:r w:rsidR="000104ED">
        <w:t xml:space="preserve"> </w:t>
      </w:r>
      <w:r w:rsidR="00BC11BF">
        <w:t xml:space="preserve">and DCPUs </w:t>
      </w:r>
      <w:r w:rsidR="000104ED">
        <w:t xml:space="preserve">in all 30 districts of the state while SJPUs have been set up the Karnataka State Police in all 40 districts (including </w:t>
      </w:r>
      <w:proofErr w:type="spellStart"/>
      <w:r w:rsidR="000104ED">
        <w:t>Commissionarates</w:t>
      </w:r>
      <w:proofErr w:type="spellEnd"/>
      <w:r w:rsidR="000104ED">
        <w:t xml:space="preserve"> and Bangalore City Zones)</w:t>
      </w:r>
      <w:r w:rsidR="009569AF">
        <w:t xml:space="preserve">. Contact details are available on the website of the Department of Women and Child Development and </w:t>
      </w:r>
      <w:r w:rsidR="000104ED">
        <w:t xml:space="preserve"> </w:t>
      </w:r>
      <w:r w:rsidR="009569AF">
        <w:t>Karnataka State Police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B62" w:rsidRDefault="00904B6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B62" w:rsidRDefault="00904B6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B62" w:rsidRDefault="00904B6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0"/>
    <w:multiLevelType w:val="singleLevel"/>
    <w:tmpl w:val="B9B6F702"/>
    <w:lvl w:ilvl="0">
      <w:start w:val="1"/>
      <w:numFmt w:val="bullet"/>
      <w:pStyle w:val="ListBullet5"/>
      <w:lvlText w:val="○"/>
      <w:lvlJc w:val="left"/>
      <w:pPr>
        <w:ind w:left="1800" w:hanging="360"/>
      </w:pPr>
      <w:rPr>
        <w:rFonts w:ascii="Monotype Corsiva" w:hAnsi="Monotype Corsiva" w:hint="default"/>
        <w:color w:val="A28E6A" w:themeColor="accent3"/>
      </w:rPr>
    </w:lvl>
  </w:abstractNum>
  <w:abstractNum w:abstractNumId="1">
    <w:nsid w:val="FFFFFF81"/>
    <w:multiLevelType w:val="singleLevel"/>
    <w:tmpl w:val="9A8A1DFA"/>
    <w:lvl w:ilvl="0">
      <w:start w:val="1"/>
      <w:numFmt w:val="bullet"/>
      <w:pStyle w:val="ListBullet4"/>
      <w:lvlText w:val=""/>
      <w:lvlJc w:val="left"/>
      <w:pPr>
        <w:ind w:left="1440" w:hanging="360"/>
      </w:pPr>
      <w:rPr>
        <w:rFonts w:ascii="Symbol" w:hAnsi="Symbol" w:hint="default"/>
        <w:color w:val="A28E6A" w:themeColor="accent3"/>
      </w:rPr>
    </w:lvl>
  </w:abstractNum>
  <w:abstractNum w:abstractNumId="2">
    <w:nsid w:val="FFFFFF82"/>
    <w:multiLevelType w:val="singleLevel"/>
    <w:tmpl w:val="AC6E7B80"/>
    <w:lvl w:ilvl="0">
      <w:start w:val="1"/>
      <w:numFmt w:val="bullet"/>
      <w:pStyle w:val="ListBullet3"/>
      <w:lvlText w:val=""/>
      <w:lvlJc w:val="left"/>
      <w:pPr>
        <w:ind w:left="1080" w:hanging="360"/>
      </w:pPr>
      <w:rPr>
        <w:rFonts w:ascii="Symbol" w:hAnsi="Symbol" w:hint="default"/>
        <w:color w:val="EE8C69" w:themeColor="accent1" w:themeTint="99"/>
      </w:rPr>
    </w:lvl>
  </w:abstractNum>
  <w:abstractNum w:abstractNumId="3">
    <w:nsid w:val="FFFFFF83"/>
    <w:multiLevelType w:val="singleLevel"/>
    <w:tmpl w:val="3EFA84BC"/>
    <w:lvl w:ilvl="0">
      <w:start w:val="1"/>
      <w:numFmt w:val="bullet"/>
      <w:pStyle w:val="ListBullet2"/>
      <w:lvlText w:val=""/>
      <w:lvlJc w:val="left"/>
      <w:pPr>
        <w:ind w:left="720" w:hanging="360"/>
      </w:pPr>
      <w:rPr>
        <w:rFonts w:ascii="Symbol" w:hAnsi="Symbol" w:hint="default"/>
        <w:color w:val="D34817" w:themeColor="accent1"/>
      </w:rPr>
    </w:lvl>
  </w:abstractNum>
  <w:abstractNum w:abstractNumId="4">
    <w:nsid w:val="FFFFFF89"/>
    <w:multiLevelType w:val="singleLevel"/>
    <w:tmpl w:val="7E249CE2"/>
    <w:lvl w:ilvl="0">
      <w:start w:val="1"/>
      <w:numFmt w:val="bullet"/>
      <w:pStyle w:val="ListBullet"/>
      <w:lvlText w:val=""/>
      <w:lvlJc w:val="left"/>
      <w:pPr>
        <w:ind w:left="360" w:hanging="360"/>
      </w:pPr>
      <w:rPr>
        <w:rFonts w:ascii="Symbol" w:hAnsi="Symbol" w:hint="default"/>
        <w:color w:val="9D3511" w:themeColor="accent1" w:themeShade="BF"/>
      </w:rPr>
    </w:lvl>
  </w:abstractNum>
  <w:abstractNum w:abstractNumId="5">
    <w:nsid w:val="00000001"/>
    <w:multiLevelType w:val="multilevel"/>
    <w:tmpl w:val="00000001"/>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6">
    <w:nsid w:val="09A6472B"/>
    <w:multiLevelType w:val="hybridMultilevel"/>
    <w:tmpl w:val="EDB246D0"/>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82190B"/>
    <w:multiLevelType w:val="hybridMultilevel"/>
    <w:tmpl w:val="C20AB36C"/>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8">
    <w:nsid w:val="169E53B9"/>
    <w:multiLevelType w:val="hybridMultilevel"/>
    <w:tmpl w:val="6FA8F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CF1A01"/>
    <w:multiLevelType w:val="hybridMultilevel"/>
    <w:tmpl w:val="E05E3466"/>
    <w:lvl w:ilvl="0" w:tplc="52E0E67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DE7883"/>
    <w:multiLevelType w:val="hybridMultilevel"/>
    <w:tmpl w:val="F4447DA8"/>
    <w:lvl w:ilvl="0" w:tplc="04090009">
      <w:start w:val="1"/>
      <w:numFmt w:val="bullet"/>
      <w:lvlText w:val=""/>
      <w:lvlJc w:val="left"/>
      <w:pPr>
        <w:ind w:left="765" w:hanging="360"/>
      </w:pPr>
      <w:rPr>
        <w:rFonts w:ascii="Wingdings" w:hAnsi="Wingdings"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1">
    <w:nsid w:val="3BED3911"/>
    <w:multiLevelType w:val="hybridMultilevel"/>
    <w:tmpl w:val="239099CA"/>
    <w:lvl w:ilvl="0" w:tplc="7D500A32">
      <w:start w:val="1"/>
      <w:numFmt w:val="bullet"/>
      <w:lvlText w:val="•"/>
      <w:lvlJc w:val="left"/>
      <w:pPr>
        <w:tabs>
          <w:tab w:val="num" w:pos="360"/>
        </w:tabs>
        <w:ind w:left="360" w:hanging="360"/>
      </w:pPr>
      <w:rPr>
        <w:rFonts w:ascii="Times New Roman" w:hAnsi="Times New Roman" w:hint="default"/>
      </w:rPr>
    </w:lvl>
    <w:lvl w:ilvl="1" w:tplc="7E60A55C" w:tentative="1">
      <w:start w:val="1"/>
      <w:numFmt w:val="bullet"/>
      <w:lvlText w:val="•"/>
      <w:lvlJc w:val="left"/>
      <w:pPr>
        <w:tabs>
          <w:tab w:val="num" w:pos="1080"/>
        </w:tabs>
        <w:ind w:left="1080" w:hanging="360"/>
      </w:pPr>
      <w:rPr>
        <w:rFonts w:ascii="Times New Roman" w:hAnsi="Times New Roman" w:hint="default"/>
      </w:rPr>
    </w:lvl>
    <w:lvl w:ilvl="2" w:tplc="3EBC4744" w:tentative="1">
      <w:start w:val="1"/>
      <w:numFmt w:val="bullet"/>
      <w:lvlText w:val="•"/>
      <w:lvlJc w:val="left"/>
      <w:pPr>
        <w:tabs>
          <w:tab w:val="num" w:pos="1800"/>
        </w:tabs>
        <w:ind w:left="1800" w:hanging="360"/>
      </w:pPr>
      <w:rPr>
        <w:rFonts w:ascii="Times New Roman" w:hAnsi="Times New Roman" w:hint="default"/>
      </w:rPr>
    </w:lvl>
    <w:lvl w:ilvl="3" w:tplc="5B3439D6" w:tentative="1">
      <w:start w:val="1"/>
      <w:numFmt w:val="bullet"/>
      <w:lvlText w:val="•"/>
      <w:lvlJc w:val="left"/>
      <w:pPr>
        <w:tabs>
          <w:tab w:val="num" w:pos="2520"/>
        </w:tabs>
        <w:ind w:left="2520" w:hanging="360"/>
      </w:pPr>
      <w:rPr>
        <w:rFonts w:ascii="Times New Roman" w:hAnsi="Times New Roman" w:hint="default"/>
      </w:rPr>
    </w:lvl>
    <w:lvl w:ilvl="4" w:tplc="19682708" w:tentative="1">
      <w:start w:val="1"/>
      <w:numFmt w:val="bullet"/>
      <w:lvlText w:val="•"/>
      <w:lvlJc w:val="left"/>
      <w:pPr>
        <w:tabs>
          <w:tab w:val="num" w:pos="3240"/>
        </w:tabs>
        <w:ind w:left="3240" w:hanging="360"/>
      </w:pPr>
      <w:rPr>
        <w:rFonts w:ascii="Times New Roman" w:hAnsi="Times New Roman" w:hint="default"/>
      </w:rPr>
    </w:lvl>
    <w:lvl w:ilvl="5" w:tplc="AAB465BC" w:tentative="1">
      <w:start w:val="1"/>
      <w:numFmt w:val="bullet"/>
      <w:lvlText w:val="•"/>
      <w:lvlJc w:val="left"/>
      <w:pPr>
        <w:tabs>
          <w:tab w:val="num" w:pos="3960"/>
        </w:tabs>
        <w:ind w:left="3960" w:hanging="360"/>
      </w:pPr>
      <w:rPr>
        <w:rFonts w:ascii="Times New Roman" w:hAnsi="Times New Roman" w:hint="default"/>
      </w:rPr>
    </w:lvl>
    <w:lvl w:ilvl="6" w:tplc="71DEE9D0" w:tentative="1">
      <w:start w:val="1"/>
      <w:numFmt w:val="bullet"/>
      <w:lvlText w:val="•"/>
      <w:lvlJc w:val="left"/>
      <w:pPr>
        <w:tabs>
          <w:tab w:val="num" w:pos="4680"/>
        </w:tabs>
        <w:ind w:left="4680" w:hanging="360"/>
      </w:pPr>
      <w:rPr>
        <w:rFonts w:ascii="Times New Roman" w:hAnsi="Times New Roman" w:hint="default"/>
      </w:rPr>
    </w:lvl>
    <w:lvl w:ilvl="7" w:tplc="86E44192" w:tentative="1">
      <w:start w:val="1"/>
      <w:numFmt w:val="bullet"/>
      <w:lvlText w:val="•"/>
      <w:lvlJc w:val="left"/>
      <w:pPr>
        <w:tabs>
          <w:tab w:val="num" w:pos="5400"/>
        </w:tabs>
        <w:ind w:left="5400" w:hanging="360"/>
      </w:pPr>
      <w:rPr>
        <w:rFonts w:ascii="Times New Roman" w:hAnsi="Times New Roman" w:hint="default"/>
      </w:rPr>
    </w:lvl>
    <w:lvl w:ilvl="8" w:tplc="D7A43DDE" w:tentative="1">
      <w:start w:val="1"/>
      <w:numFmt w:val="bullet"/>
      <w:lvlText w:val="•"/>
      <w:lvlJc w:val="left"/>
      <w:pPr>
        <w:tabs>
          <w:tab w:val="num" w:pos="6120"/>
        </w:tabs>
        <w:ind w:left="6120" w:hanging="360"/>
      </w:pPr>
      <w:rPr>
        <w:rFonts w:ascii="Times New Roman" w:hAnsi="Times New Roman" w:hint="default"/>
      </w:rPr>
    </w:lvl>
  </w:abstractNum>
  <w:abstractNum w:abstractNumId="12">
    <w:nsid w:val="3BF0276A"/>
    <w:multiLevelType w:val="hybridMultilevel"/>
    <w:tmpl w:val="629A3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E00365"/>
    <w:multiLevelType w:val="hybridMultilevel"/>
    <w:tmpl w:val="CB5AC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F22A4B"/>
    <w:multiLevelType w:val="hybridMultilevel"/>
    <w:tmpl w:val="72163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FE52AD"/>
    <w:multiLevelType w:val="multilevel"/>
    <w:tmpl w:val="0F082CF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6">
    <w:nsid w:val="47D4559F"/>
    <w:multiLevelType w:val="hybridMultilevel"/>
    <w:tmpl w:val="87A8B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C859D1"/>
    <w:multiLevelType w:val="hybridMultilevel"/>
    <w:tmpl w:val="721633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567702"/>
    <w:multiLevelType w:val="hybridMultilevel"/>
    <w:tmpl w:val="B5EEF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5543B15"/>
    <w:multiLevelType w:val="hybridMultilevel"/>
    <w:tmpl w:val="9DDED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58A86C04"/>
    <w:multiLevelType w:val="multilevel"/>
    <w:tmpl w:val="FADC7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CC94EA7"/>
    <w:multiLevelType w:val="hybridMultilevel"/>
    <w:tmpl w:val="30D82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2031AD"/>
    <w:multiLevelType w:val="hybridMultilevel"/>
    <w:tmpl w:val="DDB4F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FB26C6"/>
    <w:multiLevelType w:val="hybridMultilevel"/>
    <w:tmpl w:val="856CE8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9685F1E"/>
    <w:multiLevelType w:val="hybridMultilevel"/>
    <w:tmpl w:val="26004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4"/>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4"/>
  </w:num>
  <w:num w:numId="12">
    <w:abstractNumId w:val="3"/>
  </w:num>
  <w:num w:numId="13">
    <w:abstractNumId w:val="2"/>
  </w:num>
  <w:num w:numId="14">
    <w:abstractNumId w:val="1"/>
  </w:num>
  <w:num w:numId="15">
    <w:abstractNumId w:val="0"/>
  </w:num>
  <w:num w:numId="16">
    <w:abstractNumId w:val="16"/>
  </w:num>
  <w:num w:numId="17">
    <w:abstractNumId w:val="20"/>
  </w:num>
  <w:num w:numId="18">
    <w:abstractNumId w:val="13"/>
  </w:num>
  <w:num w:numId="19">
    <w:abstractNumId w:val="8"/>
  </w:num>
  <w:num w:numId="20">
    <w:abstractNumId w:val="9"/>
  </w:num>
  <w:num w:numId="21">
    <w:abstractNumId w:val="6"/>
  </w:num>
  <w:num w:numId="22">
    <w:abstractNumId w:val="5"/>
  </w:num>
  <w:num w:numId="23">
    <w:abstractNumId w:val="22"/>
  </w:num>
  <w:num w:numId="24">
    <w:abstractNumId w:val="10"/>
  </w:num>
  <w:num w:numId="25">
    <w:abstractNumId w:val="7"/>
  </w:num>
  <w:num w:numId="26">
    <w:abstractNumId w:val="18"/>
  </w:num>
  <w:num w:numId="27">
    <w:abstractNumId w:val="12"/>
  </w:num>
  <w:num w:numId="28">
    <w:abstractNumId w:val="23"/>
  </w:num>
  <w:num w:numId="29">
    <w:abstractNumId w:val="14"/>
  </w:num>
  <w:num w:numId="30">
    <w:abstractNumId w:val="17"/>
  </w:num>
  <w:num w:numId="31">
    <w:abstractNumId w:val="19"/>
  </w:num>
  <w:num w:numId="32">
    <w:abstractNumId w:val="21"/>
  </w:num>
  <w:num w:numId="33">
    <w:abstractNumId w:val="15"/>
  </w:num>
  <w:num w:numId="34">
    <w:abstractNumId w:val="11"/>
  </w:num>
  <w:num w:numId="3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attachedTemplate r:id="rId1"/>
  <w:defaultTabStop w:val="720"/>
  <w:evenAndOddHeaders/>
  <w:drawingGridHorizontalSpacing w:val="110"/>
  <w:displayHorizontalDrawingGridEvery w:val="2"/>
  <w:characterSpacingControl w:val="doNotCompress"/>
  <w:hdrShapeDefaults>
    <o:shapedefaults v:ext="edit" spidmax="4105">
      <o:colormenu v:ext="edit" fillcolor="none"/>
    </o:shapedefaults>
    <o:shapelayout v:ext="edit">
      <o:idmap v:ext="edit" data="4"/>
    </o:shapelayout>
  </w:hdrShapeDefaults>
  <w:footnotePr>
    <w:footnote w:id="0"/>
    <w:footnote w:id="1"/>
  </w:footnotePr>
  <w:endnotePr>
    <w:endnote w:id="0"/>
    <w:endnote w:id="1"/>
  </w:endnotePr>
  <w:compat/>
  <w:rsids>
    <w:rsidRoot w:val="00C97999"/>
    <w:rsid w:val="00002C5B"/>
    <w:rsid w:val="00003AE6"/>
    <w:rsid w:val="000104ED"/>
    <w:rsid w:val="00011237"/>
    <w:rsid w:val="000134BD"/>
    <w:rsid w:val="00017B0F"/>
    <w:rsid w:val="000241C5"/>
    <w:rsid w:val="00024490"/>
    <w:rsid w:val="000308FD"/>
    <w:rsid w:val="00032D7D"/>
    <w:rsid w:val="00036235"/>
    <w:rsid w:val="00037493"/>
    <w:rsid w:val="00040854"/>
    <w:rsid w:val="00042184"/>
    <w:rsid w:val="000432F9"/>
    <w:rsid w:val="0004669F"/>
    <w:rsid w:val="0005061C"/>
    <w:rsid w:val="00056F7F"/>
    <w:rsid w:val="000654E0"/>
    <w:rsid w:val="00071893"/>
    <w:rsid w:val="00083D91"/>
    <w:rsid w:val="00095AD6"/>
    <w:rsid w:val="000A6346"/>
    <w:rsid w:val="000B02B7"/>
    <w:rsid w:val="000B188A"/>
    <w:rsid w:val="000B59F8"/>
    <w:rsid w:val="000C268A"/>
    <w:rsid w:val="000D21F4"/>
    <w:rsid w:val="000D4A7C"/>
    <w:rsid w:val="000D6E3E"/>
    <w:rsid w:val="000E32B9"/>
    <w:rsid w:val="000E3680"/>
    <w:rsid w:val="000E590D"/>
    <w:rsid w:val="000F5EB0"/>
    <w:rsid w:val="000F7D4D"/>
    <w:rsid w:val="000F7F5D"/>
    <w:rsid w:val="001035AE"/>
    <w:rsid w:val="00111EED"/>
    <w:rsid w:val="0011263B"/>
    <w:rsid w:val="00114453"/>
    <w:rsid w:val="00116917"/>
    <w:rsid w:val="00117FFD"/>
    <w:rsid w:val="00127228"/>
    <w:rsid w:val="00131262"/>
    <w:rsid w:val="00133564"/>
    <w:rsid w:val="001366A0"/>
    <w:rsid w:val="00154E47"/>
    <w:rsid w:val="0016337A"/>
    <w:rsid w:val="001651E4"/>
    <w:rsid w:val="001733CE"/>
    <w:rsid w:val="00173E38"/>
    <w:rsid w:val="00175CBC"/>
    <w:rsid w:val="00181465"/>
    <w:rsid w:val="0018454E"/>
    <w:rsid w:val="00184620"/>
    <w:rsid w:val="00192BBA"/>
    <w:rsid w:val="00194409"/>
    <w:rsid w:val="001B5AD9"/>
    <w:rsid w:val="001C172D"/>
    <w:rsid w:val="001D087B"/>
    <w:rsid w:val="001D39A1"/>
    <w:rsid w:val="001E13B3"/>
    <w:rsid w:val="001E1AF8"/>
    <w:rsid w:val="001E1C25"/>
    <w:rsid w:val="001E7B27"/>
    <w:rsid w:val="001F4C34"/>
    <w:rsid w:val="001F4C50"/>
    <w:rsid w:val="001F560E"/>
    <w:rsid w:val="001F71B9"/>
    <w:rsid w:val="001F755E"/>
    <w:rsid w:val="00206BA0"/>
    <w:rsid w:val="0022253C"/>
    <w:rsid w:val="0023719F"/>
    <w:rsid w:val="00242467"/>
    <w:rsid w:val="002432ED"/>
    <w:rsid w:val="002472C4"/>
    <w:rsid w:val="00251007"/>
    <w:rsid w:val="00261C9B"/>
    <w:rsid w:val="0026516C"/>
    <w:rsid w:val="00273C13"/>
    <w:rsid w:val="00292566"/>
    <w:rsid w:val="002926F7"/>
    <w:rsid w:val="002A2E52"/>
    <w:rsid w:val="002A39B8"/>
    <w:rsid w:val="002B54F6"/>
    <w:rsid w:val="002B566A"/>
    <w:rsid w:val="002C2CBC"/>
    <w:rsid w:val="002D2D57"/>
    <w:rsid w:val="002D397E"/>
    <w:rsid w:val="002E5F0E"/>
    <w:rsid w:val="002F29CA"/>
    <w:rsid w:val="002F5F1C"/>
    <w:rsid w:val="002F7DDD"/>
    <w:rsid w:val="003001D3"/>
    <w:rsid w:val="003003A9"/>
    <w:rsid w:val="003011AF"/>
    <w:rsid w:val="00304180"/>
    <w:rsid w:val="00310E72"/>
    <w:rsid w:val="0031288E"/>
    <w:rsid w:val="00325B5C"/>
    <w:rsid w:val="003275C9"/>
    <w:rsid w:val="00342387"/>
    <w:rsid w:val="00347430"/>
    <w:rsid w:val="0035140B"/>
    <w:rsid w:val="00352991"/>
    <w:rsid w:val="00353EA6"/>
    <w:rsid w:val="00354522"/>
    <w:rsid w:val="0035552C"/>
    <w:rsid w:val="00356C40"/>
    <w:rsid w:val="003610E3"/>
    <w:rsid w:val="00366479"/>
    <w:rsid w:val="00367667"/>
    <w:rsid w:val="00372A54"/>
    <w:rsid w:val="00382B74"/>
    <w:rsid w:val="003A0346"/>
    <w:rsid w:val="003A4109"/>
    <w:rsid w:val="003A4206"/>
    <w:rsid w:val="003A763A"/>
    <w:rsid w:val="003B12E9"/>
    <w:rsid w:val="003B211C"/>
    <w:rsid w:val="003B7A55"/>
    <w:rsid w:val="003D2B69"/>
    <w:rsid w:val="003E5575"/>
    <w:rsid w:val="003E5A07"/>
    <w:rsid w:val="003F208A"/>
    <w:rsid w:val="003F421C"/>
    <w:rsid w:val="0040106A"/>
    <w:rsid w:val="0040220A"/>
    <w:rsid w:val="0041195F"/>
    <w:rsid w:val="0041554A"/>
    <w:rsid w:val="004309FB"/>
    <w:rsid w:val="00431E83"/>
    <w:rsid w:val="00435B23"/>
    <w:rsid w:val="00446054"/>
    <w:rsid w:val="0044716C"/>
    <w:rsid w:val="00451275"/>
    <w:rsid w:val="004715B7"/>
    <w:rsid w:val="00472BF8"/>
    <w:rsid w:val="00482CB7"/>
    <w:rsid w:val="00490939"/>
    <w:rsid w:val="0049365B"/>
    <w:rsid w:val="00493B42"/>
    <w:rsid w:val="00494711"/>
    <w:rsid w:val="004A00E7"/>
    <w:rsid w:val="004A3AEC"/>
    <w:rsid w:val="004B1A5C"/>
    <w:rsid w:val="004C7C8B"/>
    <w:rsid w:val="004E76AE"/>
    <w:rsid w:val="004F0982"/>
    <w:rsid w:val="004F3073"/>
    <w:rsid w:val="004F6229"/>
    <w:rsid w:val="004F7C56"/>
    <w:rsid w:val="00500343"/>
    <w:rsid w:val="00501ECC"/>
    <w:rsid w:val="005047AB"/>
    <w:rsid w:val="005051A8"/>
    <w:rsid w:val="005053C6"/>
    <w:rsid w:val="00507376"/>
    <w:rsid w:val="005138BD"/>
    <w:rsid w:val="00516129"/>
    <w:rsid w:val="00524250"/>
    <w:rsid w:val="00530A5A"/>
    <w:rsid w:val="00532B85"/>
    <w:rsid w:val="00533221"/>
    <w:rsid w:val="0053605E"/>
    <w:rsid w:val="005425E3"/>
    <w:rsid w:val="00543EC7"/>
    <w:rsid w:val="00560BE1"/>
    <w:rsid w:val="005802E2"/>
    <w:rsid w:val="00582770"/>
    <w:rsid w:val="005921AE"/>
    <w:rsid w:val="00593609"/>
    <w:rsid w:val="0059444C"/>
    <w:rsid w:val="005B4895"/>
    <w:rsid w:val="005C6998"/>
    <w:rsid w:val="005F1AA8"/>
    <w:rsid w:val="00613969"/>
    <w:rsid w:val="0061767E"/>
    <w:rsid w:val="00621053"/>
    <w:rsid w:val="00621E9E"/>
    <w:rsid w:val="006259CC"/>
    <w:rsid w:val="00634663"/>
    <w:rsid w:val="0063643C"/>
    <w:rsid w:val="006420BC"/>
    <w:rsid w:val="00645ECE"/>
    <w:rsid w:val="00657A75"/>
    <w:rsid w:val="00657AEC"/>
    <w:rsid w:val="0066699A"/>
    <w:rsid w:val="00671EF7"/>
    <w:rsid w:val="00676ECC"/>
    <w:rsid w:val="00684836"/>
    <w:rsid w:val="006A0968"/>
    <w:rsid w:val="006A690E"/>
    <w:rsid w:val="006B5BF7"/>
    <w:rsid w:val="006C688E"/>
    <w:rsid w:val="006D2245"/>
    <w:rsid w:val="006F172C"/>
    <w:rsid w:val="006F1A63"/>
    <w:rsid w:val="007007CB"/>
    <w:rsid w:val="00705801"/>
    <w:rsid w:val="00705BA2"/>
    <w:rsid w:val="00705DC1"/>
    <w:rsid w:val="0071457D"/>
    <w:rsid w:val="007156AD"/>
    <w:rsid w:val="00721C66"/>
    <w:rsid w:val="00722647"/>
    <w:rsid w:val="00730422"/>
    <w:rsid w:val="00734D72"/>
    <w:rsid w:val="00741E88"/>
    <w:rsid w:val="0074708A"/>
    <w:rsid w:val="007573FB"/>
    <w:rsid w:val="00771181"/>
    <w:rsid w:val="00773706"/>
    <w:rsid w:val="0078246C"/>
    <w:rsid w:val="00783410"/>
    <w:rsid w:val="00783FA1"/>
    <w:rsid w:val="00784D02"/>
    <w:rsid w:val="0078722E"/>
    <w:rsid w:val="00791D72"/>
    <w:rsid w:val="00796136"/>
    <w:rsid w:val="00796A06"/>
    <w:rsid w:val="007A3E46"/>
    <w:rsid w:val="007A781C"/>
    <w:rsid w:val="007B709A"/>
    <w:rsid w:val="007B7F6C"/>
    <w:rsid w:val="007C2FBD"/>
    <w:rsid w:val="007C7529"/>
    <w:rsid w:val="007D1FC3"/>
    <w:rsid w:val="007E1460"/>
    <w:rsid w:val="007E46D1"/>
    <w:rsid w:val="007F4BA8"/>
    <w:rsid w:val="00801628"/>
    <w:rsid w:val="0080295C"/>
    <w:rsid w:val="0080545C"/>
    <w:rsid w:val="008103CA"/>
    <w:rsid w:val="00812692"/>
    <w:rsid w:val="00823AB4"/>
    <w:rsid w:val="00832105"/>
    <w:rsid w:val="00832CE7"/>
    <w:rsid w:val="008350FC"/>
    <w:rsid w:val="008529D7"/>
    <w:rsid w:val="0086072D"/>
    <w:rsid w:val="00865ACC"/>
    <w:rsid w:val="00867E7F"/>
    <w:rsid w:val="008849DA"/>
    <w:rsid w:val="0089027E"/>
    <w:rsid w:val="00891ECB"/>
    <w:rsid w:val="00891F08"/>
    <w:rsid w:val="008A130F"/>
    <w:rsid w:val="008A231D"/>
    <w:rsid w:val="008B3D40"/>
    <w:rsid w:val="008B5B15"/>
    <w:rsid w:val="008D4440"/>
    <w:rsid w:val="008D6BB6"/>
    <w:rsid w:val="008D763F"/>
    <w:rsid w:val="008E1DCA"/>
    <w:rsid w:val="008F2BB7"/>
    <w:rsid w:val="009007B6"/>
    <w:rsid w:val="00901FFA"/>
    <w:rsid w:val="00904B62"/>
    <w:rsid w:val="00904D17"/>
    <w:rsid w:val="00911DB5"/>
    <w:rsid w:val="00916691"/>
    <w:rsid w:val="00921839"/>
    <w:rsid w:val="00923005"/>
    <w:rsid w:val="009301DB"/>
    <w:rsid w:val="00932274"/>
    <w:rsid w:val="00956080"/>
    <w:rsid w:val="009569AF"/>
    <w:rsid w:val="00973EB6"/>
    <w:rsid w:val="0097631E"/>
    <w:rsid w:val="00976E11"/>
    <w:rsid w:val="00981781"/>
    <w:rsid w:val="00986CF7"/>
    <w:rsid w:val="00987C7C"/>
    <w:rsid w:val="00996F80"/>
    <w:rsid w:val="009A0312"/>
    <w:rsid w:val="009A6FAD"/>
    <w:rsid w:val="009C373D"/>
    <w:rsid w:val="009C3C09"/>
    <w:rsid w:val="009D49DD"/>
    <w:rsid w:val="009E6E5E"/>
    <w:rsid w:val="009F71A1"/>
    <w:rsid w:val="00A040DF"/>
    <w:rsid w:val="00A23044"/>
    <w:rsid w:val="00A320BC"/>
    <w:rsid w:val="00A40FDC"/>
    <w:rsid w:val="00A45980"/>
    <w:rsid w:val="00A46002"/>
    <w:rsid w:val="00A55100"/>
    <w:rsid w:val="00A553EE"/>
    <w:rsid w:val="00A57719"/>
    <w:rsid w:val="00A57788"/>
    <w:rsid w:val="00A614E5"/>
    <w:rsid w:val="00A62097"/>
    <w:rsid w:val="00A62A30"/>
    <w:rsid w:val="00A664F5"/>
    <w:rsid w:val="00A76D0C"/>
    <w:rsid w:val="00AA133F"/>
    <w:rsid w:val="00AA398A"/>
    <w:rsid w:val="00AA65F8"/>
    <w:rsid w:val="00AA786D"/>
    <w:rsid w:val="00AB0DF5"/>
    <w:rsid w:val="00AB4374"/>
    <w:rsid w:val="00AB462F"/>
    <w:rsid w:val="00AC0CD0"/>
    <w:rsid w:val="00AC167B"/>
    <w:rsid w:val="00AC2AC9"/>
    <w:rsid w:val="00AF3BA3"/>
    <w:rsid w:val="00AF3C6A"/>
    <w:rsid w:val="00AF52BB"/>
    <w:rsid w:val="00AF6BFF"/>
    <w:rsid w:val="00B06781"/>
    <w:rsid w:val="00B11A98"/>
    <w:rsid w:val="00B131F1"/>
    <w:rsid w:val="00B132E8"/>
    <w:rsid w:val="00B13672"/>
    <w:rsid w:val="00B16E7E"/>
    <w:rsid w:val="00B26092"/>
    <w:rsid w:val="00B2757D"/>
    <w:rsid w:val="00B34BEE"/>
    <w:rsid w:val="00B40C1F"/>
    <w:rsid w:val="00B4650D"/>
    <w:rsid w:val="00B56FF5"/>
    <w:rsid w:val="00B65579"/>
    <w:rsid w:val="00B674CA"/>
    <w:rsid w:val="00B716DC"/>
    <w:rsid w:val="00B82094"/>
    <w:rsid w:val="00B9464F"/>
    <w:rsid w:val="00BA3D91"/>
    <w:rsid w:val="00BA3F5E"/>
    <w:rsid w:val="00BC11BF"/>
    <w:rsid w:val="00BC1D0F"/>
    <w:rsid w:val="00BC1EA7"/>
    <w:rsid w:val="00BC59BE"/>
    <w:rsid w:val="00BC66A4"/>
    <w:rsid w:val="00BC73A0"/>
    <w:rsid w:val="00BD4E2B"/>
    <w:rsid w:val="00BD7834"/>
    <w:rsid w:val="00BE0E2B"/>
    <w:rsid w:val="00BE225D"/>
    <w:rsid w:val="00BF4980"/>
    <w:rsid w:val="00BF67F4"/>
    <w:rsid w:val="00BF71F4"/>
    <w:rsid w:val="00C0036D"/>
    <w:rsid w:val="00C03FF3"/>
    <w:rsid w:val="00C10209"/>
    <w:rsid w:val="00C40579"/>
    <w:rsid w:val="00C42D8A"/>
    <w:rsid w:val="00C54D11"/>
    <w:rsid w:val="00C56689"/>
    <w:rsid w:val="00C606FC"/>
    <w:rsid w:val="00C62548"/>
    <w:rsid w:val="00C6256A"/>
    <w:rsid w:val="00C648CC"/>
    <w:rsid w:val="00C667A7"/>
    <w:rsid w:val="00C66EA4"/>
    <w:rsid w:val="00C72F01"/>
    <w:rsid w:val="00C835E1"/>
    <w:rsid w:val="00C83E94"/>
    <w:rsid w:val="00C84176"/>
    <w:rsid w:val="00C86B7B"/>
    <w:rsid w:val="00C97999"/>
    <w:rsid w:val="00CA08A1"/>
    <w:rsid w:val="00CA1847"/>
    <w:rsid w:val="00CB2946"/>
    <w:rsid w:val="00CB5A1D"/>
    <w:rsid w:val="00CB7A31"/>
    <w:rsid w:val="00CC1497"/>
    <w:rsid w:val="00CC773B"/>
    <w:rsid w:val="00CD148D"/>
    <w:rsid w:val="00CD4EFA"/>
    <w:rsid w:val="00CE1752"/>
    <w:rsid w:val="00CE74B9"/>
    <w:rsid w:val="00CF43B9"/>
    <w:rsid w:val="00CF4A19"/>
    <w:rsid w:val="00D04DF9"/>
    <w:rsid w:val="00D052FE"/>
    <w:rsid w:val="00D1111C"/>
    <w:rsid w:val="00D1158F"/>
    <w:rsid w:val="00D17A93"/>
    <w:rsid w:val="00D233DA"/>
    <w:rsid w:val="00D3448C"/>
    <w:rsid w:val="00D36E7C"/>
    <w:rsid w:val="00D452BA"/>
    <w:rsid w:val="00D66125"/>
    <w:rsid w:val="00D80C96"/>
    <w:rsid w:val="00D939B3"/>
    <w:rsid w:val="00DA0035"/>
    <w:rsid w:val="00DA06FE"/>
    <w:rsid w:val="00DA4A45"/>
    <w:rsid w:val="00DA4D5C"/>
    <w:rsid w:val="00DA6994"/>
    <w:rsid w:val="00DB63C3"/>
    <w:rsid w:val="00DB6762"/>
    <w:rsid w:val="00DB7F27"/>
    <w:rsid w:val="00DC1C61"/>
    <w:rsid w:val="00DD0D46"/>
    <w:rsid w:val="00DD1482"/>
    <w:rsid w:val="00DE7B79"/>
    <w:rsid w:val="00DF03E6"/>
    <w:rsid w:val="00DF0CC0"/>
    <w:rsid w:val="00E01C2B"/>
    <w:rsid w:val="00E062B5"/>
    <w:rsid w:val="00E12F6E"/>
    <w:rsid w:val="00E20293"/>
    <w:rsid w:val="00E247E1"/>
    <w:rsid w:val="00E248D6"/>
    <w:rsid w:val="00E27C47"/>
    <w:rsid w:val="00E363BE"/>
    <w:rsid w:val="00E41D9B"/>
    <w:rsid w:val="00E47444"/>
    <w:rsid w:val="00E47C82"/>
    <w:rsid w:val="00E6338B"/>
    <w:rsid w:val="00E64911"/>
    <w:rsid w:val="00E746E0"/>
    <w:rsid w:val="00E7524B"/>
    <w:rsid w:val="00E77516"/>
    <w:rsid w:val="00E908B6"/>
    <w:rsid w:val="00EB1201"/>
    <w:rsid w:val="00EC1673"/>
    <w:rsid w:val="00EC1FEC"/>
    <w:rsid w:val="00EC27B4"/>
    <w:rsid w:val="00ED3860"/>
    <w:rsid w:val="00ED7AA4"/>
    <w:rsid w:val="00EE5349"/>
    <w:rsid w:val="00EF1F2E"/>
    <w:rsid w:val="00EF2C7E"/>
    <w:rsid w:val="00F0705B"/>
    <w:rsid w:val="00F126E3"/>
    <w:rsid w:val="00F1477B"/>
    <w:rsid w:val="00F216A4"/>
    <w:rsid w:val="00F25DCA"/>
    <w:rsid w:val="00F262C7"/>
    <w:rsid w:val="00F31BDC"/>
    <w:rsid w:val="00F33BC0"/>
    <w:rsid w:val="00F44B92"/>
    <w:rsid w:val="00F55769"/>
    <w:rsid w:val="00F700B3"/>
    <w:rsid w:val="00F70549"/>
    <w:rsid w:val="00F811C9"/>
    <w:rsid w:val="00F92864"/>
    <w:rsid w:val="00F93EA7"/>
    <w:rsid w:val="00F9772D"/>
    <w:rsid w:val="00FA5C7F"/>
    <w:rsid w:val="00FC534F"/>
    <w:rsid w:val="00FC654C"/>
    <w:rsid w:val="00FD10A6"/>
    <w:rsid w:val="00FD1C13"/>
    <w:rsid w:val="00FD2321"/>
    <w:rsid w:val="00FD5995"/>
    <w:rsid w:val="00FE0504"/>
    <w:rsid w:val="00FF19EE"/>
    <w:rsid w:val="00FF1C4F"/>
    <w:rsid w:val="00FF24FC"/>
    <w:rsid w:val="00FF6053"/>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4105">
      <o:colormenu v:ext="edit" fillcolor="non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caption" w:semiHidden="0" w:uiPriority="35" w:unhideWhenUsed="0" w:qFormat="1"/>
    <w:lsdException w:name="List Bullet" w:uiPriority="36"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Block Text" w:uiPriority="40"/>
    <w:lsdException w:name="Strong" w:semiHidden="0" w:uiPriority="22" w:unhideWhenUsed="0" w:qFormat="1"/>
    <w:lsdException w:name="Emphasis" w:semiHidden="0" w:uiPriority="20" w:unhideWhenUsed="0" w:qFormat="1"/>
    <w:lsdException w:name="Normal (Web)" w:uiPriority="0"/>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A75"/>
    <w:pPr>
      <w:spacing w:after="160"/>
    </w:pPr>
    <w:rPr>
      <w:rFonts w:cs="Times New Roman"/>
      <w:color w:val="000000" w:themeColor="text1"/>
      <w:szCs w:val="20"/>
    </w:rPr>
  </w:style>
  <w:style w:type="paragraph" w:styleId="Heading1">
    <w:name w:val="heading 1"/>
    <w:basedOn w:val="Normal"/>
    <w:next w:val="Normal"/>
    <w:link w:val="Heading1Char"/>
    <w:uiPriority w:val="9"/>
    <w:qFormat/>
    <w:rsid w:val="00657A75"/>
    <w:pPr>
      <w:spacing w:before="300" w:after="40" w:line="240" w:lineRule="auto"/>
      <w:outlineLvl w:val="0"/>
    </w:pPr>
    <w:rPr>
      <w:rFonts w:asciiTheme="majorHAnsi" w:hAnsiTheme="majorHAnsi"/>
      <w:b/>
      <w:color w:val="9D3511" w:themeColor="accent1" w:themeShade="BF"/>
      <w:spacing w:val="20"/>
      <w:sz w:val="28"/>
      <w:szCs w:val="32"/>
    </w:rPr>
  </w:style>
  <w:style w:type="paragraph" w:styleId="Heading2">
    <w:name w:val="heading 2"/>
    <w:basedOn w:val="Normal"/>
    <w:next w:val="Normal"/>
    <w:link w:val="Heading2Char"/>
    <w:uiPriority w:val="9"/>
    <w:qFormat/>
    <w:rsid w:val="00657A75"/>
    <w:pPr>
      <w:spacing w:before="240" w:after="40" w:line="240" w:lineRule="auto"/>
      <w:outlineLvl w:val="1"/>
    </w:pPr>
    <w:rPr>
      <w:rFonts w:asciiTheme="majorHAnsi" w:hAnsiTheme="majorHAnsi"/>
      <w:b/>
      <w:color w:val="9D3511" w:themeColor="accent1" w:themeShade="BF"/>
      <w:spacing w:val="20"/>
      <w:sz w:val="24"/>
      <w:szCs w:val="28"/>
    </w:rPr>
  </w:style>
  <w:style w:type="paragraph" w:styleId="Heading3">
    <w:name w:val="heading 3"/>
    <w:basedOn w:val="Normal"/>
    <w:next w:val="Normal"/>
    <w:link w:val="Heading3Char"/>
    <w:uiPriority w:val="9"/>
    <w:unhideWhenUsed/>
    <w:qFormat/>
    <w:rsid w:val="00657A75"/>
    <w:pPr>
      <w:spacing w:before="200" w:after="40" w:line="240" w:lineRule="auto"/>
      <w:outlineLvl w:val="2"/>
    </w:pPr>
    <w:rPr>
      <w:rFonts w:asciiTheme="majorHAnsi" w:hAnsiTheme="majorHAnsi"/>
      <w:b/>
      <w:color w:val="D34817" w:themeColor="accent1"/>
      <w:spacing w:val="20"/>
      <w:sz w:val="24"/>
      <w:szCs w:val="24"/>
    </w:rPr>
  </w:style>
  <w:style w:type="paragraph" w:styleId="Heading4">
    <w:name w:val="heading 4"/>
    <w:basedOn w:val="Normal"/>
    <w:next w:val="Normal"/>
    <w:link w:val="Heading4Char"/>
    <w:uiPriority w:val="9"/>
    <w:unhideWhenUsed/>
    <w:qFormat/>
    <w:rsid w:val="00657A75"/>
    <w:pPr>
      <w:spacing w:before="240" w:after="0"/>
      <w:outlineLvl w:val="3"/>
    </w:pPr>
    <w:rPr>
      <w:rFonts w:asciiTheme="majorHAnsi" w:hAnsiTheme="majorHAnsi"/>
      <w:b/>
      <w:color w:val="7B6A4D" w:themeColor="accent3" w:themeShade="BF"/>
      <w:spacing w:val="20"/>
      <w:sz w:val="24"/>
      <w:szCs w:val="22"/>
    </w:rPr>
  </w:style>
  <w:style w:type="paragraph" w:styleId="Heading5">
    <w:name w:val="heading 5"/>
    <w:basedOn w:val="Normal"/>
    <w:next w:val="Normal"/>
    <w:link w:val="Heading5Char"/>
    <w:uiPriority w:val="9"/>
    <w:unhideWhenUsed/>
    <w:qFormat/>
    <w:rsid w:val="00657A75"/>
    <w:pPr>
      <w:spacing w:before="200" w:after="0"/>
      <w:outlineLvl w:val="4"/>
    </w:pPr>
    <w:rPr>
      <w:rFonts w:asciiTheme="majorHAnsi" w:hAnsiTheme="majorHAnsi"/>
      <w:b/>
      <w:i/>
      <w:color w:val="7B6A4D" w:themeColor="accent3" w:themeShade="BF"/>
      <w:spacing w:val="20"/>
      <w:szCs w:val="26"/>
    </w:rPr>
  </w:style>
  <w:style w:type="paragraph" w:styleId="Heading6">
    <w:name w:val="heading 6"/>
    <w:basedOn w:val="Normal"/>
    <w:next w:val="Normal"/>
    <w:link w:val="Heading6Char"/>
    <w:uiPriority w:val="9"/>
    <w:unhideWhenUsed/>
    <w:qFormat/>
    <w:rsid w:val="00657A75"/>
    <w:pPr>
      <w:spacing w:before="200" w:after="0"/>
      <w:outlineLvl w:val="5"/>
    </w:pPr>
    <w:rPr>
      <w:rFonts w:asciiTheme="majorHAnsi" w:hAnsiTheme="majorHAnsi"/>
      <w:color w:val="524633" w:themeColor="accent3" w:themeShade="7F"/>
      <w:spacing w:val="10"/>
      <w:sz w:val="24"/>
    </w:rPr>
  </w:style>
  <w:style w:type="paragraph" w:styleId="Heading7">
    <w:name w:val="heading 7"/>
    <w:basedOn w:val="Normal"/>
    <w:next w:val="Normal"/>
    <w:link w:val="Heading7Char"/>
    <w:uiPriority w:val="9"/>
    <w:unhideWhenUsed/>
    <w:qFormat/>
    <w:rsid w:val="00657A75"/>
    <w:pPr>
      <w:spacing w:before="200" w:after="0"/>
      <w:outlineLvl w:val="6"/>
    </w:pPr>
    <w:rPr>
      <w:rFonts w:asciiTheme="majorHAnsi" w:hAnsiTheme="majorHAnsi"/>
      <w:i/>
      <w:color w:val="524633" w:themeColor="accent3" w:themeShade="7F"/>
      <w:spacing w:val="10"/>
      <w:sz w:val="24"/>
    </w:rPr>
  </w:style>
  <w:style w:type="paragraph" w:styleId="Heading8">
    <w:name w:val="heading 8"/>
    <w:basedOn w:val="Normal"/>
    <w:next w:val="Normal"/>
    <w:link w:val="Heading8Char"/>
    <w:uiPriority w:val="9"/>
    <w:unhideWhenUsed/>
    <w:qFormat/>
    <w:rsid w:val="00657A75"/>
    <w:pPr>
      <w:spacing w:before="200" w:after="0"/>
      <w:outlineLvl w:val="7"/>
    </w:pPr>
    <w:rPr>
      <w:rFonts w:asciiTheme="majorHAnsi" w:hAnsiTheme="majorHAnsi"/>
      <w:color w:val="D34817" w:themeColor="accent1"/>
      <w:spacing w:val="10"/>
    </w:rPr>
  </w:style>
  <w:style w:type="paragraph" w:styleId="Heading9">
    <w:name w:val="heading 9"/>
    <w:basedOn w:val="Normal"/>
    <w:next w:val="Normal"/>
    <w:link w:val="Heading9Char"/>
    <w:uiPriority w:val="9"/>
    <w:unhideWhenUsed/>
    <w:qFormat/>
    <w:rsid w:val="00657A75"/>
    <w:pPr>
      <w:spacing w:before="200" w:after="0"/>
      <w:outlineLvl w:val="8"/>
    </w:pPr>
    <w:rPr>
      <w:rFonts w:asciiTheme="majorHAnsi" w:hAnsiTheme="majorHAnsi"/>
      <w:i/>
      <w:color w:val="D34817" w:themeColor="accent1"/>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A75"/>
    <w:rPr>
      <w:rFonts w:asciiTheme="majorHAnsi" w:hAnsiTheme="majorHAnsi" w:cs="Times New Roman"/>
      <w:b/>
      <w:color w:val="9D3511" w:themeColor="accent1" w:themeShade="BF"/>
      <w:spacing w:val="20"/>
      <w:sz w:val="28"/>
      <w:szCs w:val="32"/>
    </w:rPr>
  </w:style>
  <w:style w:type="character" w:customStyle="1" w:styleId="Heading2Char">
    <w:name w:val="Heading 2 Char"/>
    <w:basedOn w:val="DefaultParagraphFont"/>
    <w:link w:val="Heading2"/>
    <w:uiPriority w:val="9"/>
    <w:rsid w:val="00657A75"/>
    <w:rPr>
      <w:rFonts w:asciiTheme="majorHAnsi" w:hAnsiTheme="majorHAnsi" w:cs="Times New Roman"/>
      <w:b/>
      <w:color w:val="9D3511" w:themeColor="accent1" w:themeShade="BF"/>
      <w:spacing w:val="20"/>
      <w:sz w:val="24"/>
      <w:szCs w:val="28"/>
    </w:rPr>
  </w:style>
  <w:style w:type="character" w:customStyle="1" w:styleId="Heading3Char">
    <w:name w:val="Heading 3 Char"/>
    <w:basedOn w:val="DefaultParagraphFont"/>
    <w:link w:val="Heading3"/>
    <w:uiPriority w:val="9"/>
    <w:rsid w:val="00657A75"/>
    <w:rPr>
      <w:rFonts w:asciiTheme="majorHAnsi" w:hAnsiTheme="majorHAnsi" w:cs="Times New Roman"/>
      <w:b/>
      <w:color w:val="D34817" w:themeColor="accent1"/>
      <w:spacing w:val="20"/>
      <w:sz w:val="24"/>
      <w:szCs w:val="24"/>
    </w:rPr>
  </w:style>
  <w:style w:type="paragraph" w:styleId="Title">
    <w:name w:val="Title"/>
    <w:basedOn w:val="Normal"/>
    <w:link w:val="TitleChar"/>
    <w:uiPriority w:val="10"/>
    <w:qFormat/>
    <w:rsid w:val="00657A75"/>
    <w:pPr>
      <w:pBdr>
        <w:bottom w:val="single" w:sz="8" w:space="4" w:color="D34817" w:themeColor="accent1"/>
      </w:pBdr>
      <w:spacing w:line="240" w:lineRule="auto"/>
      <w:contextualSpacing/>
      <w:jc w:val="center"/>
    </w:pPr>
    <w:rPr>
      <w:rFonts w:asciiTheme="majorHAnsi" w:hAnsiTheme="majorHAnsi"/>
      <w:b/>
      <w:smallCaps/>
      <w:color w:val="D34817" w:themeColor="accent1"/>
      <w:sz w:val="48"/>
      <w:szCs w:val="48"/>
    </w:rPr>
  </w:style>
  <w:style w:type="character" w:customStyle="1" w:styleId="TitleChar">
    <w:name w:val="Title Char"/>
    <w:basedOn w:val="DefaultParagraphFont"/>
    <w:link w:val="Title"/>
    <w:uiPriority w:val="10"/>
    <w:rsid w:val="00657A75"/>
    <w:rPr>
      <w:rFonts w:asciiTheme="majorHAnsi" w:hAnsiTheme="majorHAnsi" w:cs="Times New Roman"/>
      <w:b/>
      <w:smallCaps/>
      <w:color w:val="D34817" w:themeColor="accent1"/>
      <w:sz w:val="48"/>
      <w:szCs w:val="48"/>
    </w:rPr>
  </w:style>
  <w:style w:type="paragraph" w:styleId="Subtitle">
    <w:name w:val="Subtitle"/>
    <w:basedOn w:val="Normal"/>
    <w:link w:val="SubtitleChar"/>
    <w:uiPriority w:val="11"/>
    <w:qFormat/>
    <w:rsid w:val="00657A75"/>
    <w:pPr>
      <w:spacing w:after="480" w:line="240" w:lineRule="auto"/>
      <w:jc w:val="center"/>
    </w:pPr>
    <w:rPr>
      <w:rFonts w:asciiTheme="majorHAnsi" w:hAnsiTheme="majorHAnsi" w:cstheme="minorHAnsi"/>
      <w:color w:val="auto"/>
      <w:sz w:val="28"/>
      <w:szCs w:val="24"/>
    </w:rPr>
  </w:style>
  <w:style w:type="character" w:customStyle="1" w:styleId="SubtitleChar">
    <w:name w:val="Subtitle Char"/>
    <w:basedOn w:val="DefaultParagraphFont"/>
    <w:link w:val="Subtitle"/>
    <w:uiPriority w:val="11"/>
    <w:rsid w:val="00657A75"/>
    <w:rPr>
      <w:rFonts w:asciiTheme="majorHAnsi" w:hAnsiTheme="majorHAnsi" w:cstheme="minorHAnsi"/>
      <w:sz w:val="28"/>
      <w:szCs w:val="24"/>
    </w:rPr>
  </w:style>
  <w:style w:type="paragraph" w:styleId="Footer">
    <w:name w:val="footer"/>
    <w:basedOn w:val="Normal"/>
    <w:link w:val="FooterChar"/>
    <w:uiPriority w:val="99"/>
    <w:semiHidden/>
    <w:unhideWhenUsed/>
    <w:rsid w:val="00657A75"/>
    <w:pPr>
      <w:tabs>
        <w:tab w:val="center" w:pos="4320"/>
        <w:tab w:val="right" w:pos="8640"/>
      </w:tabs>
    </w:pPr>
  </w:style>
  <w:style w:type="character" w:customStyle="1" w:styleId="FooterChar">
    <w:name w:val="Footer Char"/>
    <w:basedOn w:val="DefaultParagraphFont"/>
    <w:link w:val="Footer"/>
    <w:uiPriority w:val="99"/>
    <w:semiHidden/>
    <w:rsid w:val="00657A75"/>
    <w:rPr>
      <w:rFonts w:cs="Times New Roman"/>
      <w:color w:val="000000" w:themeColor="text1"/>
      <w:szCs w:val="20"/>
    </w:rPr>
  </w:style>
  <w:style w:type="paragraph" w:styleId="Caption">
    <w:name w:val="caption"/>
    <w:basedOn w:val="Normal"/>
    <w:next w:val="Normal"/>
    <w:uiPriority w:val="35"/>
    <w:unhideWhenUsed/>
    <w:qFormat/>
    <w:rsid w:val="00657A75"/>
    <w:pPr>
      <w:spacing w:after="0" w:line="240" w:lineRule="auto"/>
    </w:pPr>
    <w:rPr>
      <w:bCs/>
      <w:smallCaps/>
      <w:color w:val="732117" w:themeColor="accent2" w:themeShade="BF"/>
      <w:spacing w:val="10"/>
      <w:sz w:val="18"/>
      <w:szCs w:val="18"/>
    </w:rPr>
  </w:style>
  <w:style w:type="paragraph" w:styleId="BalloonText">
    <w:name w:val="Balloon Text"/>
    <w:basedOn w:val="Normal"/>
    <w:link w:val="BalloonTextChar"/>
    <w:uiPriority w:val="99"/>
    <w:semiHidden/>
    <w:unhideWhenUsed/>
    <w:rsid w:val="00657A75"/>
    <w:rPr>
      <w:rFonts w:ascii="Tahoma" w:hAnsi="Tahoma" w:cs="Tahoma"/>
      <w:sz w:val="16"/>
      <w:szCs w:val="16"/>
    </w:rPr>
  </w:style>
  <w:style w:type="character" w:customStyle="1" w:styleId="BalloonTextChar">
    <w:name w:val="Balloon Text Char"/>
    <w:basedOn w:val="DefaultParagraphFont"/>
    <w:link w:val="BalloonText"/>
    <w:uiPriority w:val="99"/>
    <w:semiHidden/>
    <w:rsid w:val="00657A75"/>
    <w:rPr>
      <w:rFonts w:ascii="Tahoma" w:hAnsi="Tahoma" w:cs="Tahoma"/>
      <w:color w:val="000000" w:themeColor="text1"/>
      <w:sz w:val="16"/>
      <w:szCs w:val="16"/>
    </w:rPr>
  </w:style>
  <w:style w:type="paragraph" w:styleId="BlockText">
    <w:name w:val="Block Text"/>
    <w:aliases w:val="Block Quote"/>
    <w:uiPriority w:val="40"/>
    <w:rsid w:val="00657A75"/>
    <w:pPr>
      <w:pBdr>
        <w:top w:val="single" w:sz="2" w:space="10" w:color="EE8C69" w:themeColor="accent1" w:themeTint="99"/>
        <w:bottom w:val="single" w:sz="24" w:space="10" w:color="EE8C69" w:themeColor="accent1" w:themeTint="99"/>
      </w:pBdr>
      <w:spacing w:after="280" w:line="240" w:lineRule="auto"/>
      <w:ind w:left="1440" w:right="1440"/>
      <w:jc w:val="both"/>
    </w:pPr>
    <w:rPr>
      <w:rFonts w:eastAsia="Times New Roman" w:cs="Times New Roman"/>
      <w:color w:val="7F7F7F" w:themeColor="background1" w:themeShade="7F"/>
      <w:sz w:val="28"/>
      <w:szCs w:val="28"/>
      <w:lang w:eastAsia="ko-KR" w:bidi="hi-IN"/>
    </w:rPr>
  </w:style>
  <w:style w:type="character" w:styleId="BookTitle">
    <w:name w:val="Book Title"/>
    <w:basedOn w:val="DefaultParagraphFont"/>
    <w:uiPriority w:val="33"/>
    <w:qFormat/>
    <w:rsid w:val="00657A75"/>
    <w:rPr>
      <w:rFonts w:asciiTheme="majorHAnsi" w:hAnsiTheme="majorHAnsi" w:cs="Times New Roman"/>
      <w:i/>
      <w:color w:val="855D5D" w:themeColor="accent6"/>
      <w:sz w:val="20"/>
      <w:szCs w:val="20"/>
    </w:rPr>
  </w:style>
  <w:style w:type="character" w:styleId="Emphasis">
    <w:name w:val="Emphasis"/>
    <w:uiPriority w:val="20"/>
    <w:qFormat/>
    <w:rsid w:val="00657A75"/>
    <w:rPr>
      <w:b/>
      <w:i/>
      <w:color w:val="404040" w:themeColor="text1" w:themeTint="BF"/>
      <w:spacing w:val="2"/>
      <w:w w:val="100"/>
    </w:rPr>
  </w:style>
  <w:style w:type="paragraph" w:styleId="Header">
    <w:name w:val="header"/>
    <w:basedOn w:val="Normal"/>
    <w:link w:val="HeaderChar"/>
    <w:uiPriority w:val="99"/>
    <w:unhideWhenUsed/>
    <w:rsid w:val="00657A75"/>
    <w:pPr>
      <w:tabs>
        <w:tab w:val="center" w:pos="4320"/>
        <w:tab w:val="right" w:pos="8640"/>
      </w:tabs>
    </w:pPr>
  </w:style>
  <w:style w:type="character" w:customStyle="1" w:styleId="HeaderChar">
    <w:name w:val="Header Char"/>
    <w:basedOn w:val="DefaultParagraphFont"/>
    <w:link w:val="Header"/>
    <w:uiPriority w:val="99"/>
    <w:rsid w:val="00657A75"/>
    <w:rPr>
      <w:rFonts w:cs="Times New Roman"/>
      <w:color w:val="000000" w:themeColor="text1"/>
      <w:szCs w:val="20"/>
    </w:rPr>
  </w:style>
  <w:style w:type="character" w:customStyle="1" w:styleId="Heading4Char">
    <w:name w:val="Heading 4 Char"/>
    <w:basedOn w:val="DefaultParagraphFont"/>
    <w:link w:val="Heading4"/>
    <w:uiPriority w:val="9"/>
    <w:rsid w:val="00657A75"/>
    <w:rPr>
      <w:rFonts w:asciiTheme="majorHAnsi" w:hAnsiTheme="majorHAnsi" w:cs="Times New Roman"/>
      <w:b/>
      <w:color w:val="7B6A4D" w:themeColor="accent3" w:themeShade="BF"/>
      <w:spacing w:val="20"/>
      <w:sz w:val="24"/>
    </w:rPr>
  </w:style>
  <w:style w:type="character" w:customStyle="1" w:styleId="Heading5Char">
    <w:name w:val="Heading 5 Char"/>
    <w:basedOn w:val="DefaultParagraphFont"/>
    <w:link w:val="Heading5"/>
    <w:uiPriority w:val="9"/>
    <w:rsid w:val="00657A75"/>
    <w:rPr>
      <w:rFonts w:asciiTheme="majorHAnsi" w:hAnsiTheme="majorHAnsi" w:cs="Times New Roman"/>
      <w:b/>
      <w:i/>
      <w:color w:val="7B6A4D" w:themeColor="accent3" w:themeShade="BF"/>
      <w:spacing w:val="20"/>
      <w:szCs w:val="26"/>
    </w:rPr>
  </w:style>
  <w:style w:type="character" w:customStyle="1" w:styleId="Heading6Char">
    <w:name w:val="Heading 6 Char"/>
    <w:basedOn w:val="DefaultParagraphFont"/>
    <w:link w:val="Heading6"/>
    <w:uiPriority w:val="9"/>
    <w:rsid w:val="00657A75"/>
    <w:rPr>
      <w:rFonts w:asciiTheme="majorHAnsi" w:hAnsiTheme="majorHAnsi" w:cs="Times New Roman"/>
      <w:color w:val="524633" w:themeColor="accent3" w:themeShade="7F"/>
      <w:spacing w:val="10"/>
      <w:sz w:val="24"/>
      <w:szCs w:val="20"/>
    </w:rPr>
  </w:style>
  <w:style w:type="character" w:customStyle="1" w:styleId="Heading7Char">
    <w:name w:val="Heading 7 Char"/>
    <w:basedOn w:val="DefaultParagraphFont"/>
    <w:link w:val="Heading7"/>
    <w:uiPriority w:val="9"/>
    <w:rsid w:val="00657A75"/>
    <w:rPr>
      <w:rFonts w:asciiTheme="majorHAnsi" w:hAnsiTheme="majorHAnsi" w:cs="Times New Roman"/>
      <w:i/>
      <w:color w:val="524633" w:themeColor="accent3" w:themeShade="7F"/>
      <w:spacing w:val="10"/>
      <w:sz w:val="24"/>
      <w:szCs w:val="20"/>
    </w:rPr>
  </w:style>
  <w:style w:type="character" w:customStyle="1" w:styleId="Heading8Char">
    <w:name w:val="Heading 8 Char"/>
    <w:basedOn w:val="DefaultParagraphFont"/>
    <w:link w:val="Heading8"/>
    <w:uiPriority w:val="9"/>
    <w:rsid w:val="00657A75"/>
    <w:rPr>
      <w:rFonts w:asciiTheme="majorHAnsi" w:hAnsiTheme="majorHAnsi" w:cs="Times New Roman"/>
      <w:color w:val="D34817" w:themeColor="accent1"/>
      <w:spacing w:val="10"/>
      <w:szCs w:val="20"/>
    </w:rPr>
  </w:style>
  <w:style w:type="character" w:customStyle="1" w:styleId="Heading9Char">
    <w:name w:val="Heading 9 Char"/>
    <w:basedOn w:val="DefaultParagraphFont"/>
    <w:link w:val="Heading9"/>
    <w:uiPriority w:val="9"/>
    <w:rsid w:val="00657A75"/>
    <w:rPr>
      <w:rFonts w:asciiTheme="majorHAnsi" w:hAnsiTheme="majorHAnsi" w:cs="Times New Roman"/>
      <w:i/>
      <w:color w:val="D34817" w:themeColor="accent1"/>
      <w:spacing w:val="10"/>
      <w:szCs w:val="20"/>
    </w:rPr>
  </w:style>
  <w:style w:type="character" w:styleId="IntenseEmphasis">
    <w:name w:val="Intense Emphasis"/>
    <w:basedOn w:val="DefaultParagraphFont"/>
    <w:uiPriority w:val="21"/>
    <w:qFormat/>
    <w:rsid w:val="00657A75"/>
    <w:rPr>
      <w:rFonts w:asciiTheme="minorHAnsi" w:hAnsiTheme="minorHAnsi" w:cs="Times New Roman"/>
      <w:b/>
      <w:i/>
      <w:smallCaps/>
      <w:color w:val="9B2D1F" w:themeColor="accent2"/>
      <w:spacing w:val="2"/>
      <w:w w:val="100"/>
      <w:sz w:val="20"/>
      <w:szCs w:val="20"/>
    </w:rPr>
  </w:style>
  <w:style w:type="paragraph" w:styleId="IntenseQuote">
    <w:name w:val="Intense Quote"/>
    <w:basedOn w:val="Normal"/>
    <w:link w:val="IntenseQuoteChar"/>
    <w:uiPriority w:val="30"/>
    <w:qFormat/>
    <w:rsid w:val="00657A75"/>
    <w:pPr>
      <w:pBdr>
        <w:top w:val="single" w:sz="36" w:space="10" w:color="EE8C69" w:themeColor="accent1" w:themeTint="99"/>
        <w:left w:val="single" w:sz="24" w:space="10" w:color="D34817" w:themeColor="accent1"/>
        <w:bottom w:val="single" w:sz="36" w:space="10" w:color="A28E6A" w:themeColor="accent3"/>
        <w:right w:val="single" w:sz="24" w:space="10" w:color="D34817" w:themeColor="accent1"/>
      </w:pBdr>
      <w:shd w:val="clear" w:color="auto" w:fill="D34817" w:themeFill="accent1"/>
      <w:ind w:left="1440" w:right="1440"/>
      <w:jc w:val="center"/>
    </w:pPr>
    <w:rPr>
      <w:rFonts w:asciiTheme="majorHAnsi" w:hAnsiTheme="majorHAnsi"/>
      <w:i/>
      <w:color w:val="FFFFFF" w:themeColor="background1"/>
      <w:sz w:val="32"/>
    </w:rPr>
  </w:style>
  <w:style w:type="character" w:customStyle="1" w:styleId="IntenseQuoteChar">
    <w:name w:val="Intense Quote Char"/>
    <w:basedOn w:val="DefaultParagraphFont"/>
    <w:link w:val="IntenseQuote"/>
    <w:uiPriority w:val="30"/>
    <w:rsid w:val="00657A75"/>
    <w:rPr>
      <w:rFonts w:asciiTheme="majorHAnsi" w:hAnsiTheme="majorHAnsi" w:cs="Times New Roman"/>
      <w:i/>
      <w:color w:val="FFFFFF" w:themeColor="background1"/>
      <w:sz w:val="32"/>
      <w:szCs w:val="20"/>
      <w:shd w:val="clear" w:color="auto" w:fill="D34817" w:themeFill="accent1"/>
    </w:rPr>
  </w:style>
  <w:style w:type="character" w:styleId="IntenseReference">
    <w:name w:val="Intense Reference"/>
    <w:basedOn w:val="DefaultParagraphFont"/>
    <w:uiPriority w:val="32"/>
    <w:qFormat/>
    <w:rsid w:val="00657A75"/>
    <w:rPr>
      <w:rFonts w:cs="Times New Roman"/>
      <w:b/>
      <w:color w:val="D34817" w:themeColor="accent1"/>
      <w:sz w:val="22"/>
      <w:szCs w:val="20"/>
      <w:u w:val="single"/>
    </w:rPr>
  </w:style>
  <w:style w:type="paragraph" w:styleId="ListBullet">
    <w:name w:val="List Bullet"/>
    <w:basedOn w:val="Normal"/>
    <w:uiPriority w:val="36"/>
    <w:unhideWhenUsed/>
    <w:qFormat/>
    <w:rsid w:val="00657A75"/>
    <w:pPr>
      <w:numPr>
        <w:numId w:val="11"/>
      </w:numPr>
      <w:spacing w:after="0"/>
      <w:contextualSpacing/>
    </w:pPr>
  </w:style>
  <w:style w:type="paragraph" w:styleId="ListBullet2">
    <w:name w:val="List Bullet 2"/>
    <w:basedOn w:val="Normal"/>
    <w:uiPriority w:val="36"/>
    <w:unhideWhenUsed/>
    <w:qFormat/>
    <w:rsid w:val="00657A75"/>
    <w:pPr>
      <w:numPr>
        <w:numId w:val="12"/>
      </w:numPr>
      <w:spacing w:after="0"/>
    </w:pPr>
  </w:style>
  <w:style w:type="paragraph" w:styleId="ListBullet3">
    <w:name w:val="List Bullet 3"/>
    <w:basedOn w:val="Normal"/>
    <w:uiPriority w:val="36"/>
    <w:unhideWhenUsed/>
    <w:qFormat/>
    <w:rsid w:val="00657A75"/>
    <w:pPr>
      <w:numPr>
        <w:numId w:val="13"/>
      </w:numPr>
      <w:spacing w:after="0"/>
    </w:pPr>
  </w:style>
  <w:style w:type="paragraph" w:styleId="ListBullet4">
    <w:name w:val="List Bullet 4"/>
    <w:basedOn w:val="Normal"/>
    <w:uiPriority w:val="36"/>
    <w:unhideWhenUsed/>
    <w:qFormat/>
    <w:rsid w:val="00657A75"/>
    <w:pPr>
      <w:numPr>
        <w:numId w:val="14"/>
      </w:numPr>
      <w:spacing w:after="0"/>
    </w:pPr>
  </w:style>
  <w:style w:type="paragraph" w:styleId="ListBullet5">
    <w:name w:val="List Bullet 5"/>
    <w:basedOn w:val="Normal"/>
    <w:uiPriority w:val="36"/>
    <w:unhideWhenUsed/>
    <w:qFormat/>
    <w:rsid w:val="00657A75"/>
    <w:pPr>
      <w:numPr>
        <w:numId w:val="15"/>
      </w:numPr>
      <w:spacing w:after="0"/>
    </w:pPr>
  </w:style>
  <w:style w:type="paragraph" w:styleId="NoSpacing">
    <w:name w:val="No Spacing"/>
    <w:basedOn w:val="Normal"/>
    <w:uiPriority w:val="1"/>
    <w:qFormat/>
    <w:rsid w:val="00657A75"/>
    <w:pPr>
      <w:spacing w:after="0" w:line="240" w:lineRule="auto"/>
    </w:pPr>
  </w:style>
  <w:style w:type="character" w:styleId="PlaceholderText">
    <w:name w:val="Placeholder Text"/>
    <w:basedOn w:val="DefaultParagraphFont"/>
    <w:uiPriority w:val="99"/>
    <w:semiHidden/>
    <w:rsid w:val="00657A75"/>
    <w:rPr>
      <w:color w:val="808080"/>
    </w:rPr>
  </w:style>
  <w:style w:type="paragraph" w:styleId="Quote">
    <w:name w:val="Quote"/>
    <w:basedOn w:val="Normal"/>
    <w:link w:val="QuoteChar"/>
    <w:uiPriority w:val="29"/>
    <w:qFormat/>
    <w:rsid w:val="00657A75"/>
    <w:rPr>
      <w:i/>
      <w:color w:val="7F7F7F" w:themeColor="background1" w:themeShade="7F"/>
      <w:sz w:val="24"/>
    </w:rPr>
  </w:style>
  <w:style w:type="character" w:customStyle="1" w:styleId="QuoteChar">
    <w:name w:val="Quote Char"/>
    <w:basedOn w:val="DefaultParagraphFont"/>
    <w:link w:val="Quote"/>
    <w:uiPriority w:val="29"/>
    <w:rsid w:val="00657A75"/>
    <w:rPr>
      <w:rFonts w:cs="Times New Roman"/>
      <w:i/>
      <w:color w:val="7F7F7F" w:themeColor="background1" w:themeShade="7F"/>
      <w:sz w:val="24"/>
      <w:szCs w:val="20"/>
    </w:rPr>
  </w:style>
  <w:style w:type="character" w:styleId="Strong">
    <w:name w:val="Strong"/>
    <w:uiPriority w:val="22"/>
    <w:qFormat/>
    <w:rsid w:val="00657A75"/>
    <w:rPr>
      <w:rFonts w:asciiTheme="minorHAnsi" w:hAnsiTheme="minorHAnsi"/>
      <w:b/>
      <w:color w:val="9B2D1F" w:themeColor="accent2"/>
    </w:rPr>
  </w:style>
  <w:style w:type="character" w:styleId="SubtleEmphasis">
    <w:name w:val="Subtle Emphasis"/>
    <w:basedOn w:val="DefaultParagraphFont"/>
    <w:uiPriority w:val="19"/>
    <w:qFormat/>
    <w:rsid w:val="00657A75"/>
    <w:rPr>
      <w:rFonts w:asciiTheme="minorHAnsi" w:hAnsiTheme="minorHAnsi" w:cs="Times New Roman"/>
      <w:i/>
      <w:color w:val="737373" w:themeColor="text1" w:themeTint="8C"/>
      <w:spacing w:val="2"/>
      <w:w w:val="100"/>
      <w:kern w:val="0"/>
      <w:sz w:val="22"/>
      <w:szCs w:val="24"/>
    </w:rPr>
  </w:style>
  <w:style w:type="character" w:styleId="SubtleReference">
    <w:name w:val="Subtle Reference"/>
    <w:basedOn w:val="DefaultParagraphFont"/>
    <w:uiPriority w:val="31"/>
    <w:qFormat/>
    <w:rsid w:val="00657A75"/>
    <w:rPr>
      <w:rFonts w:cs="Times New Roman"/>
      <w:color w:val="737373" w:themeColor="text1" w:themeTint="8C"/>
      <w:sz w:val="22"/>
      <w:szCs w:val="20"/>
      <w:u w:val="single"/>
    </w:rPr>
  </w:style>
  <w:style w:type="table" w:styleId="TableGrid">
    <w:name w:val="Table Grid"/>
    <w:basedOn w:val="TableNormal"/>
    <w:uiPriority w:val="1"/>
    <w:rsid w:val="00657A75"/>
    <w:pPr>
      <w:spacing w:after="0" w:line="240" w:lineRule="auto"/>
    </w:pPr>
    <w:rPr>
      <w:rFonts w:cs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1">
    <w:name w:val="toc 1"/>
    <w:basedOn w:val="Normal"/>
    <w:next w:val="Normal"/>
    <w:autoRedefine/>
    <w:uiPriority w:val="99"/>
    <w:unhideWhenUsed/>
    <w:qFormat/>
    <w:rsid w:val="00657A75"/>
    <w:pPr>
      <w:tabs>
        <w:tab w:val="right" w:leader="dot" w:pos="8630"/>
      </w:tabs>
      <w:spacing w:after="40" w:line="240" w:lineRule="auto"/>
    </w:pPr>
    <w:rPr>
      <w:smallCaps/>
      <w:noProof/>
      <w:color w:val="9B2D1F" w:themeColor="accent2"/>
    </w:rPr>
  </w:style>
  <w:style w:type="paragraph" w:styleId="TOC2">
    <w:name w:val="toc 2"/>
    <w:basedOn w:val="Normal"/>
    <w:next w:val="Normal"/>
    <w:autoRedefine/>
    <w:uiPriority w:val="99"/>
    <w:unhideWhenUsed/>
    <w:qFormat/>
    <w:rsid w:val="00657A75"/>
    <w:pPr>
      <w:tabs>
        <w:tab w:val="right" w:leader="dot" w:pos="8630"/>
      </w:tabs>
      <w:spacing w:after="40" w:line="240" w:lineRule="auto"/>
      <w:ind w:left="216"/>
    </w:pPr>
    <w:rPr>
      <w:smallCaps/>
      <w:noProof/>
    </w:rPr>
  </w:style>
  <w:style w:type="paragraph" w:styleId="TOC3">
    <w:name w:val="toc 3"/>
    <w:basedOn w:val="Normal"/>
    <w:next w:val="Normal"/>
    <w:autoRedefine/>
    <w:uiPriority w:val="99"/>
    <w:semiHidden/>
    <w:unhideWhenUsed/>
    <w:qFormat/>
    <w:rsid w:val="00657A75"/>
    <w:pPr>
      <w:tabs>
        <w:tab w:val="right" w:leader="dot" w:pos="8630"/>
      </w:tabs>
      <w:spacing w:after="40" w:line="240" w:lineRule="auto"/>
      <w:ind w:left="446"/>
    </w:pPr>
    <w:rPr>
      <w:smallCaps/>
      <w:noProof/>
    </w:rPr>
  </w:style>
  <w:style w:type="paragraph" w:styleId="TOC4">
    <w:name w:val="toc 4"/>
    <w:basedOn w:val="Normal"/>
    <w:next w:val="Normal"/>
    <w:autoRedefine/>
    <w:uiPriority w:val="99"/>
    <w:semiHidden/>
    <w:unhideWhenUsed/>
    <w:qFormat/>
    <w:rsid w:val="00657A75"/>
    <w:pPr>
      <w:tabs>
        <w:tab w:val="right" w:leader="dot" w:pos="8630"/>
      </w:tabs>
      <w:spacing w:after="40" w:line="240" w:lineRule="auto"/>
      <w:ind w:left="662"/>
    </w:pPr>
    <w:rPr>
      <w:smallCaps/>
      <w:noProof/>
    </w:rPr>
  </w:style>
  <w:style w:type="paragraph" w:styleId="TOC5">
    <w:name w:val="toc 5"/>
    <w:basedOn w:val="Normal"/>
    <w:next w:val="Normal"/>
    <w:autoRedefine/>
    <w:uiPriority w:val="99"/>
    <w:semiHidden/>
    <w:unhideWhenUsed/>
    <w:qFormat/>
    <w:rsid w:val="00657A75"/>
    <w:pPr>
      <w:tabs>
        <w:tab w:val="right" w:leader="dot" w:pos="8630"/>
      </w:tabs>
      <w:spacing w:after="40" w:line="240" w:lineRule="auto"/>
      <w:ind w:left="878"/>
    </w:pPr>
    <w:rPr>
      <w:smallCaps/>
      <w:noProof/>
    </w:rPr>
  </w:style>
  <w:style w:type="paragraph" w:styleId="TOC6">
    <w:name w:val="toc 6"/>
    <w:basedOn w:val="Normal"/>
    <w:next w:val="Normal"/>
    <w:autoRedefine/>
    <w:uiPriority w:val="99"/>
    <w:semiHidden/>
    <w:unhideWhenUsed/>
    <w:qFormat/>
    <w:rsid w:val="00657A75"/>
    <w:pPr>
      <w:tabs>
        <w:tab w:val="right" w:leader="dot" w:pos="8630"/>
      </w:tabs>
      <w:spacing w:after="40" w:line="240" w:lineRule="auto"/>
      <w:ind w:left="1094"/>
    </w:pPr>
    <w:rPr>
      <w:smallCaps/>
      <w:noProof/>
    </w:rPr>
  </w:style>
  <w:style w:type="paragraph" w:styleId="TOC7">
    <w:name w:val="toc 7"/>
    <w:basedOn w:val="Normal"/>
    <w:next w:val="Normal"/>
    <w:autoRedefine/>
    <w:uiPriority w:val="99"/>
    <w:semiHidden/>
    <w:unhideWhenUsed/>
    <w:qFormat/>
    <w:rsid w:val="00657A75"/>
    <w:pPr>
      <w:tabs>
        <w:tab w:val="right" w:leader="dot" w:pos="8630"/>
      </w:tabs>
      <w:spacing w:after="40" w:line="240" w:lineRule="auto"/>
      <w:ind w:left="1325"/>
    </w:pPr>
    <w:rPr>
      <w:smallCaps/>
      <w:noProof/>
    </w:rPr>
  </w:style>
  <w:style w:type="paragraph" w:styleId="TOC8">
    <w:name w:val="toc 8"/>
    <w:basedOn w:val="Normal"/>
    <w:next w:val="Normal"/>
    <w:autoRedefine/>
    <w:uiPriority w:val="99"/>
    <w:semiHidden/>
    <w:unhideWhenUsed/>
    <w:qFormat/>
    <w:rsid w:val="00657A75"/>
    <w:pPr>
      <w:tabs>
        <w:tab w:val="right" w:leader="dot" w:pos="8630"/>
      </w:tabs>
      <w:spacing w:after="40" w:line="240" w:lineRule="auto"/>
      <w:ind w:left="1540"/>
    </w:pPr>
    <w:rPr>
      <w:smallCaps/>
      <w:noProof/>
    </w:rPr>
  </w:style>
  <w:style w:type="paragraph" w:styleId="TOC9">
    <w:name w:val="toc 9"/>
    <w:basedOn w:val="Normal"/>
    <w:next w:val="Normal"/>
    <w:autoRedefine/>
    <w:uiPriority w:val="99"/>
    <w:semiHidden/>
    <w:unhideWhenUsed/>
    <w:qFormat/>
    <w:rsid w:val="00657A75"/>
    <w:pPr>
      <w:tabs>
        <w:tab w:val="right" w:leader="dot" w:pos="8630"/>
      </w:tabs>
      <w:spacing w:after="40" w:line="240" w:lineRule="auto"/>
      <w:ind w:left="1760"/>
    </w:pPr>
    <w:rPr>
      <w:smallCaps/>
      <w:noProof/>
    </w:rPr>
  </w:style>
  <w:style w:type="character" w:styleId="Hyperlink">
    <w:name w:val="Hyperlink"/>
    <w:basedOn w:val="DefaultParagraphFont"/>
    <w:uiPriority w:val="99"/>
    <w:semiHidden/>
    <w:unhideWhenUsed/>
    <w:rsid w:val="00657A75"/>
    <w:rPr>
      <w:color w:val="CC9900" w:themeColor="hyperlink"/>
      <w:u w:val="single"/>
    </w:rPr>
  </w:style>
  <w:style w:type="paragraph" w:styleId="ListParagraph">
    <w:name w:val="List Paragraph"/>
    <w:basedOn w:val="Normal"/>
    <w:uiPriority w:val="34"/>
    <w:qFormat/>
    <w:rsid w:val="00676ECC"/>
    <w:pPr>
      <w:ind w:left="720"/>
      <w:contextualSpacing/>
    </w:pPr>
  </w:style>
  <w:style w:type="paragraph" w:styleId="FootnoteText">
    <w:name w:val="footnote text"/>
    <w:basedOn w:val="Normal"/>
    <w:link w:val="FootnoteTextChar"/>
    <w:uiPriority w:val="99"/>
    <w:semiHidden/>
    <w:unhideWhenUsed/>
    <w:rsid w:val="002B566A"/>
    <w:pPr>
      <w:spacing w:after="0" w:line="240" w:lineRule="auto"/>
    </w:pPr>
    <w:rPr>
      <w:sz w:val="20"/>
    </w:rPr>
  </w:style>
  <w:style w:type="character" w:customStyle="1" w:styleId="FootnoteTextChar">
    <w:name w:val="Footnote Text Char"/>
    <w:basedOn w:val="DefaultParagraphFont"/>
    <w:link w:val="FootnoteText"/>
    <w:uiPriority w:val="99"/>
    <w:semiHidden/>
    <w:rsid w:val="002B566A"/>
    <w:rPr>
      <w:rFonts w:cs="Times New Roman"/>
      <w:color w:val="000000" w:themeColor="text1"/>
      <w:sz w:val="20"/>
      <w:szCs w:val="20"/>
    </w:rPr>
  </w:style>
  <w:style w:type="character" w:styleId="FootnoteReference">
    <w:name w:val="footnote reference"/>
    <w:basedOn w:val="DefaultParagraphFont"/>
    <w:uiPriority w:val="99"/>
    <w:semiHidden/>
    <w:unhideWhenUsed/>
    <w:rsid w:val="002B566A"/>
    <w:rPr>
      <w:vertAlign w:val="superscript"/>
    </w:rPr>
  </w:style>
  <w:style w:type="paragraph" w:styleId="NormalWeb">
    <w:name w:val="Normal (Web)"/>
    <w:basedOn w:val="Normal"/>
    <w:rsid w:val="00F44B92"/>
    <w:pPr>
      <w:tabs>
        <w:tab w:val="left" w:pos="720"/>
      </w:tabs>
      <w:suppressAutoHyphens/>
      <w:spacing w:before="28" w:after="28" w:line="100" w:lineRule="atLeast"/>
    </w:pPr>
    <w:rPr>
      <w:rFonts w:ascii="Times New Roman" w:eastAsia="Times New Roman" w:hAnsi="Times New Roman"/>
      <w:color w:val="00000A"/>
      <w:sz w:val="24"/>
      <w:szCs w:val="24"/>
      <w:lang w:bidi="ta-IN"/>
    </w:rPr>
  </w:style>
  <w:style w:type="character" w:customStyle="1" w:styleId="apple-converted-space">
    <w:name w:val="apple-converted-space"/>
    <w:basedOn w:val="DefaultParagraphFont"/>
    <w:rsid w:val="00E775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caption" w:semiHidden="0" w:uiPriority="35" w:unhideWhenUsed="0" w:qFormat="1"/>
    <w:lsdException w:name="List Bullet" w:uiPriority="36"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Block Text" w:uiPriority="4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A75"/>
    <w:pPr>
      <w:spacing w:after="160"/>
    </w:pPr>
    <w:rPr>
      <w:rFonts w:cs="Times New Roman"/>
      <w:color w:val="000000" w:themeColor="text1"/>
      <w:szCs w:val="20"/>
    </w:rPr>
  </w:style>
  <w:style w:type="paragraph" w:styleId="Heading1">
    <w:name w:val="heading 1"/>
    <w:basedOn w:val="Normal"/>
    <w:next w:val="Normal"/>
    <w:link w:val="Heading1Char"/>
    <w:uiPriority w:val="9"/>
    <w:qFormat/>
    <w:rsid w:val="00657A75"/>
    <w:pPr>
      <w:spacing w:before="300" w:after="40" w:line="240" w:lineRule="auto"/>
      <w:outlineLvl w:val="0"/>
    </w:pPr>
    <w:rPr>
      <w:rFonts w:asciiTheme="majorHAnsi" w:hAnsiTheme="majorHAnsi"/>
      <w:b/>
      <w:color w:val="9D3511" w:themeColor="accent1" w:themeShade="BF"/>
      <w:spacing w:val="20"/>
      <w:sz w:val="28"/>
      <w:szCs w:val="32"/>
    </w:rPr>
  </w:style>
  <w:style w:type="paragraph" w:styleId="Heading2">
    <w:name w:val="heading 2"/>
    <w:basedOn w:val="Normal"/>
    <w:next w:val="Normal"/>
    <w:link w:val="Heading2Char"/>
    <w:uiPriority w:val="9"/>
    <w:qFormat/>
    <w:rsid w:val="00657A75"/>
    <w:pPr>
      <w:spacing w:before="240" w:after="40" w:line="240" w:lineRule="auto"/>
      <w:outlineLvl w:val="1"/>
    </w:pPr>
    <w:rPr>
      <w:rFonts w:asciiTheme="majorHAnsi" w:hAnsiTheme="majorHAnsi"/>
      <w:b/>
      <w:color w:val="9D3511" w:themeColor="accent1" w:themeShade="BF"/>
      <w:spacing w:val="20"/>
      <w:sz w:val="24"/>
      <w:szCs w:val="28"/>
    </w:rPr>
  </w:style>
  <w:style w:type="paragraph" w:styleId="Heading3">
    <w:name w:val="heading 3"/>
    <w:basedOn w:val="Normal"/>
    <w:next w:val="Normal"/>
    <w:link w:val="Heading3Char"/>
    <w:uiPriority w:val="9"/>
    <w:unhideWhenUsed/>
    <w:qFormat/>
    <w:rsid w:val="00657A75"/>
    <w:pPr>
      <w:spacing w:before="200" w:after="40" w:line="240" w:lineRule="auto"/>
      <w:outlineLvl w:val="2"/>
    </w:pPr>
    <w:rPr>
      <w:rFonts w:asciiTheme="majorHAnsi" w:hAnsiTheme="majorHAnsi"/>
      <w:b/>
      <w:color w:val="D34817" w:themeColor="accent1"/>
      <w:spacing w:val="20"/>
      <w:sz w:val="24"/>
      <w:szCs w:val="24"/>
    </w:rPr>
  </w:style>
  <w:style w:type="paragraph" w:styleId="Heading4">
    <w:name w:val="heading 4"/>
    <w:basedOn w:val="Normal"/>
    <w:next w:val="Normal"/>
    <w:link w:val="Heading4Char"/>
    <w:uiPriority w:val="9"/>
    <w:unhideWhenUsed/>
    <w:qFormat/>
    <w:rsid w:val="00657A75"/>
    <w:pPr>
      <w:spacing w:before="240" w:after="0"/>
      <w:outlineLvl w:val="3"/>
    </w:pPr>
    <w:rPr>
      <w:rFonts w:asciiTheme="majorHAnsi" w:hAnsiTheme="majorHAnsi"/>
      <w:b/>
      <w:color w:val="7B6A4D" w:themeColor="accent3" w:themeShade="BF"/>
      <w:spacing w:val="20"/>
      <w:sz w:val="24"/>
      <w:szCs w:val="22"/>
    </w:rPr>
  </w:style>
  <w:style w:type="paragraph" w:styleId="Heading5">
    <w:name w:val="heading 5"/>
    <w:basedOn w:val="Normal"/>
    <w:next w:val="Normal"/>
    <w:link w:val="Heading5Char"/>
    <w:uiPriority w:val="9"/>
    <w:unhideWhenUsed/>
    <w:qFormat/>
    <w:rsid w:val="00657A75"/>
    <w:pPr>
      <w:spacing w:before="200" w:after="0"/>
      <w:outlineLvl w:val="4"/>
    </w:pPr>
    <w:rPr>
      <w:rFonts w:asciiTheme="majorHAnsi" w:hAnsiTheme="majorHAnsi"/>
      <w:b/>
      <w:i/>
      <w:color w:val="7B6A4D" w:themeColor="accent3" w:themeShade="BF"/>
      <w:spacing w:val="20"/>
      <w:szCs w:val="26"/>
    </w:rPr>
  </w:style>
  <w:style w:type="paragraph" w:styleId="Heading6">
    <w:name w:val="heading 6"/>
    <w:basedOn w:val="Normal"/>
    <w:next w:val="Normal"/>
    <w:link w:val="Heading6Char"/>
    <w:uiPriority w:val="9"/>
    <w:unhideWhenUsed/>
    <w:qFormat/>
    <w:rsid w:val="00657A75"/>
    <w:pPr>
      <w:spacing w:before="200" w:after="0"/>
      <w:outlineLvl w:val="5"/>
    </w:pPr>
    <w:rPr>
      <w:rFonts w:asciiTheme="majorHAnsi" w:hAnsiTheme="majorHAnsi"/>
      <w:color w:val="524633" w:themeColor="accent3" w:themeShade="7F"/>
      <w:spacing w:val="10"/>
      <w:sz w:val="24"/>
    </w:rPr>
  </w:style>
  <w:style w:type="paragraph" w:styleId="Heading7">
    <w:name w:val="heading 7"/>
    <w:basedOn w:val="Normal"/>
    <w:next w:val="Normal"/>
    <w:link w:val="Heading7Char"/>
    <w:uiPriority w:val="9"/>
    <w:unhideWhenUsed/>
    <w:qFormat/>
    <w:rsid w:val="00657A75"/>
    <w:pPr>
      <w:spacing w:before="200" w:after="0"/>
      <w:outlineLvl w:val="6"/>
    </w:pPr>
    <w:rPr>
      <w:rFonts w:asciiTheme="majorHAnsi" w:hAnsiTheme="majorHAnsi"/>
      <w:i/>
      <w:color w:val="524633" w:themeColor="accent3" w:themeShade="7F"/>
      <w:spacing w:val="10"/>
      <w:sz w:val="24"/>
    </w:rPr>
  </w:style>
  <w:style w:type="paragraph" w:styleId="Heading8">
    <w:name w:val="heading 8"/>
    <w:basedOn w:val="Normal"/>
    <w:next w:val="Normal"/>
    <w:link w:val="Heading8Char"/>
    <w:uiPriority w:val="9"/>
    <w:unhideWhenUsed/>
    <w:qFormat/>
    <w:rsid w:val="00657A75"/>
    <w:pPr>
      <w:spacing w:before="200" w:after="0"/>
      <w:outlineLvl w:val="7"/>
    </w:pPr>
    <w:rPr>
      <w:rFonts w:asciiTheme="majorHAnsi" w:hAnsiTheme="majorHAnsi"/>
      <w:color w:val="D34817" w:themeColor="accent1"/>
      <w:spacing w:val="10"/>
    </w:rPr>
  </w:style>
  <w:style w:type="paragraph" w:styleId="Heading9">
    <w:name w:val="heading 9"/>
    <w:basedOn w:val="Normal"/>
    <w:next w:val="Normal"/>
    <w:link w:val="Heading9Char"/>
    <w:uiPriority w:val="9"/>
    <w:unhideWhenUsed/>
    <w:qFormat/>
    <w:rsid w:val="00657A75"/>
    <w:pPr>
      <w:spacing w:before="200" w:after="0"/>
      <w:outlineLvl w:val="8"/>
    </w:pPr>
    <w:rPr>
      <w:rFonts w:asciiTheme="majorHAnsi" w:hAnsiTheme="majorHAnsi"/>
      <w:i/>
      <w:color w:val="D34817" w:themeColor="accent1"/>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A75"/>
    <w:rPr>
      <w:rFonts w:asciiTheme="majorHAnsi" w:hAnsiTheme="majorHAnsi" w:cs="Times New Roman"/>
      <w:b/>
      <w:color w:val="9D3511" w:themeColor="accent1" w:themeShade="BF"/>
      <w:spacing w:val="20"/>
      <w:sz w:val="28"/>
      <w:szCs w:val="32"/>
    </w:rPr>
  </w:style>
  <w:style w:type="character" w:customStyle="1" w:styleId="Heading2Char">
    <w:name w:val="Heading 2 Char"/>
    <w:basedOn w:val="DefaultParagraphFont"/>
    <w:link w:val="Heading2"/>
    <w:uiPriority w:val="9"/>
    <w:rsid w:val="00657A75"/>
    <w:rPr>
      <w:rFonts w:asciiTheme="majorHAnsi" w:hAnsiTheme="majorHAnsi" w:cs="Times New Roman"/>
      <w:b/>
      <w:color w:val="9D3511" w:themeColor="accent1" w:themeShade="BF"/>
      <w:spacing w:val="20"/>
      <w:sz w:val="24"/>
      <w:szCs w:val="28"/>
    </w:rPr>
  </w:style>
  <w:style w:type="character" w:customStyle="1" w:styleId="Heading3Char">
    <w:name w:val="Heading 3 Char"/>
    <w:basedOn w:val="DefaultParagraphFont"/>
    <w:link w:val="Heading3"/>
    <w:uiPriority w:val="9"/>
    <w:rsid w:val="00657A75"/>
    <w:rPr>
      <w:rFonts w:asciiTheme="majorHAnsi" w:hAnsiTheme="majorHAnsi" w:cs="Times New Roman"/>
      <w:b/>
      <w:color w:val="D34817" w:themeColor="accent1"/>
      <w:spacing w:val="20"/>
      <w:sz w:val="24"/>
      <w:szCs w:val="24"/>
    </w:rPr>
  </w:style>
  <w:style w:type="paragraph" w:styleId="Title">
    <w:name w:val="Title"/>
    <w:basedOn w:val="Normal"/>
    <w:link w:val="TitleChar"/>
    <w:uiPriority w:val="10"/>
    <w:qFormat/>
    <w:rsid w:val="00657A75"/>
    <w:pPr>
      <w:pBdr>
        <w:bottom w:val="single" w:sz="8" w:space="4" w:color="D34817" w:themeColor="accent1"/>
      </w:pBdr>
      <w:spacing w:line="240" w:lineRule="auto"/>
      <w:contextualSpacing/>
      <w:jc w:val="center"/>
    </w:pPr>
    <w:rPr>
      <w:rFonts w:asciiTheme="majorHAnsi" w:hAnsiTheme="majorHAnsi"/>
      <w:b/>
      <w:smallCaps/>
      <w:color w:val="D34817" w:themeColor="accent1"/>
      <w:sz w:val="48"/>
      <w:szCs w:val="48"/>
    </w:rPr>
  </w:style>
  <w:style w:type="character" w:customStyle="1" w:styleId="TitleChar">
    <w:name w:val="Title Char"/>
    <w:basedOn w:val="DefaultParagraphFont"/>
    <w:link w:val="Title"/>
    <w:uiPriority w:val="10"/>
    <w:rsid w:val="00657A75"/>
    <w:rPr>
      <w:rFonts w:asciiTheme="majorHAnsi" w:hAnsiTheme="majorHAnsi" w:cs="Times New Roman"/>
      <w:b/>
      <w:smallCaps/>
      <w:color w:val="D34817" w:themeColor="accent1"/>
      <w:sz w:val="48"/>
      <w:szCs w:val="48"/>
    </w:rPr>
  </w:style>
  <w:style w:type="paragraph" w:styleId="Subtitle">
    <w:name w:val="Subtitle"/>
    <w:basedOn w:val="Normal"/>
    <w:link w:val="SubtitleChar"/>
    <w:uiPriority w:val="11"/>
    <w:qFormat/>
    <w:rsid w:val="00657A75"/>
    <w:pPr>
      <w:spacing w:after="480" w:line="240" w:lineRule="auto"/>
      <w:jc w:val="center"/>
    </w:pPr>
    <w:rPr>
      <w:rFonts w:asciiTheme="majorHAnsi" w:hAnsiTheme="majorHAnsi" w:cstheme="minorHAnsi"/>
      <w:color w:val="auto"/>
      <w:sz w:val="28"/>
      <w:szCs w:val="24"/>
    </w:rPr>
  </w:style>
  <w:style w:type="character" w:customStyle="1" w:styleId="SubtitleChar">
    <w:name w:val="Subtitle Char"/>
    <w:basedOn w:val="DefaultParagraphFont"/>
    <w:link w:val="Subtitle"/>
    <w:uiPriority w:val="11"/>
    <w:rsid w:val="00657A75"/>
    <w:rPr>
      <w:rFonts w:asciiTheme="majorHAnsi" w:hAnsiTheme="majorHAnsi" w:cstheme="minorHAnsi"/>
      <w:sz w:val="28"/>
      <w:szCs w:val="24"/>
    </w:rPr>
  </w:style>
  <w:style w:type="paragraph" w:styleId="Footer">
    <w:name w:val="footer"/>
    <w:basedOn w:val="Normal"/>
    <w:link w:val="FooterChar"/>
    <w:uiPriority w:val="99"/>
    <w:semiHidden/>
    <w:unhideWhenUsed/>
    <w:rsid w:val="00657A75"/>
    <w:pPr>
      <w:tabs>
        <w:tab w:val="center" w:pos="4320"/>
        <w:tab w:val="right" w:pos="8640"/>
      </w:tabs>
    </w:pPr>
  </w:style>
  <w:style w:type="character" w:customStyle="1" w:styleId="FooterChar">
    <w:name w:val="Footer Char"/>
    <w:basedOn w:val="DefaultParagraphFont"/>
    <w:link w:val="Footer"/>
    <w:uiPriority w:val="99"/>
    <w:semiHidden/>
    <w:rsid w:val="00657A75"/>
    <w:rPr>
      <w:rFonts w:cs="Times New Roman"/>
      <w:color w:val="000000" w:themeColor="text1"/>
      <w:szCs w:val="20"/>
    </w:rPr>
  </w:style>
  <w:style w:type="paragraph" w:styleId="Caption">
    <w:name w:val="caption"/>
    <w:basedOn w:val="Normal"/>
    <w:next w:val="Normal"/>
    <w:uiPriority w:val="35"/>
    <w:unhideWhenUsed/>
    <w:qFormat/>
    <w:rsid w:val="00657A75"/>
    <w:pPr>
      <w:spacing w:after="0" w:line="240" w:lineRule="auto"/>
    </w:pPr>
    <w:rPr>
      <w:bCs/>
      <w:smallCaps/>
      <w:color w:val="732117" w:themeColor="accent2" w:themeShade="BF"/>
      <w:spacing w:val="10"/>
      <w:sz w:val="18"/>
      <w:szCs w:val="18"/>
    </w:rPr>
  </w:style>
  <w:style w:type="paragraph" w:styleId="BalloonText">
    <w:name w:val="Balloon Text"/>
    <w:basedOn w:val="Normal"/>
    <w:link w:val="BalloonTextChar"/>
    <w:uiPriority w:val="99"/>
    <w:semiHidden/>
    <w:unhideWhenUsed/>
    <w:rsid w:val="00657A75"/>
    <w:rPr>
      <w:rFonts w:ascii="Tahoma" w:hAnsi="Tahoma" w:cs="Tahoma"/>
      <w:sz w:val="16"/>
      <w:szCs w:val="16"/>
    </w:rPr>
  </w:style>
  <w:style w:type="character" w:customStyle="1" w:styleId="BalloonTextChar">
    <w:name w:val="Balloon Text Char"/>
    <w:basedOn w:val="DefaultParagraphFont"/>
    <w:link w:val="BalloonText"/>
    <w:uiPriority w:val="99"/>
    <w:semiHidden/>
    <w:rsid w:val="00657A75"/>
    <w:rPr>
      <w:rFonts w:ascii="Tahoma" w:hAnsi="Tahoma" w:cs="Tahoma"/>
      <w:color w:val="000000" w:themeColor="text1"/>
      <w:sz w:val="16"/>
      <w:szCs w:val="16"/>
    </w:rPr>
  </w:style>
  <w:style w:type="paragraph" w:styleId="BlockText">
    <w:name w:val="Block Text"/>
    <w:aliases w:val="Block Quote"/>
    <w:uiPriority w:val="40"/>
    <w:rsid w:val="00657A75"/>
    <w:pPr>
      <w:pBdr>
        <w:top w:val="single" w:sz="2" w:space="10" w:color="EE8C69" w:themeColor="accent1" w:themeTint="99"/>
        <w:bottom w:val="single" w:sz="24" w:space="10" w:color="EE8C69" w:themeColor="accent1" w:themeTint="99"/>
      </w:pBdr>
      <w:spacing w:after="280" w:line="240" w:lineRule="auto"/>
      <w:ind w:left="1440" w:right="1440"/>
      <w:jc w:val="both"/>
    </w:pPr>
    <w:rPr>
      <w:rFonts w:eastAsia="Times New Roman" w:cs="Times New Roman"/>
      <w:color w:val="7F7F7F" w:themeColor="background1" w:themeShade="7F"/>
      <w:sz w:val="28"/>
      <w:szCs w:val="28"/>
      <w:lang w:eastAsia="ko-KR" w:bidi="hi-IN"/>
    </w:rPr>
  </w:style>
  <w:style w:type="character" w:styleId="BookTitle">
    <w:name w:val="Book Title"/>
    <w:basedOn w:val="DefaultParagraphFont"/>
    <w:uiPriority w:val="33"/>
    <w:qFormat/>
    <w:rsid w:val="00657A75"/>
    <w:rPr>
      <w:rFonts w:asciiTheme="majorHAnsi" w:hAnsiTheme="majorHAnsi" w:cs="Times New Roman"/>
      <w:i/>
      <w:color w:val="855D5D" w:themeColor="accent6"/>
      <w:sz w:val="20"/>
      <w:szCs w:val="20"/>
    </w:rPr>
  </w:style>
  <w:style w:type="character" w:styleId="Emphasis">
    <w:name w:val="Emphasis"/>
    <w:uiPriority w:val="20"/>
    <w:qFormat/>
    <w:rsid w:val="00657A75"/>
    <w:rPr>
      <w:b/>
      <w:i/>
      <w:color w:val="404040" w:themeColor="text1" w:themeTint="BF"/>
      <w:spacing w:val="2"/>
      <w:w w:val="100"/>
    </w:rPr>
  </w:style>
  <w:style w:type="paragraph" w:styleId="Header">
    <w:name w:val="header"/>
    <w:basedOn w:val="Normal"/>
    <w:link w:val="HeaderChar"/>
    <w:uiPriority w:val="99"/>
    <w:unhideWhenUsed/>
    <w:rsid w:val="00657A75"/>
    <w:pPr>
      <w:tabs>
        <w:tab w:val="center" w:pos="4320"/>
        <w:tab w:val="right" w:pos="8640"/>
      </w:tabs>
    </w:pPr>
  </w:style>
  <w:style w:type="character" w:customStyle="1" w:styleId="HeaderChar">
    <w:name w:val="Header Char"/>
    <w:basedOn w:val="DefaultParagraphFont"/>
    <w:link w:val="Header"/>
    <w:uiPriority w:val="99"/>
    <w:rsid w:val="00657A75"/>
    <w:rPr>
      <w:rFonts w:cs="Times New Roman"/>
      <w:color w:val="000000" w:themeColor="text1"/>
      <w:szCs w:val="20"/>
    </w:rPr>
  </w:style>
  <w:style w:type="character" w:customStyle="1" w:styleId="Heading4Char">
    <w:name w:val="Heading 4 Char"/>
    <w:basedOn w:val="DefaultParagraphFont"/>
    <w:link w:val="Heading4"/>
    <w:uiPriority w:val="9"/>
    <w:rsid w:val="00657A75"/>
    <w:rPr>
      <w:rFonts w:asciiTheme="majorHAnsi" w:hAnsiTheme="majorHAnsi" w:cs="Times New Roman"/>
      <w:b/>
      <w:color w:val="7B6A4D" w:themeColor="accent3" w:themeShade="BF"/>
      <w:spacing w:val="20"/>
      <w:sz w:val="24"/>
    </w:rPr>
  </w:style>
  <w:style w:type="character" w:customStyle="1" w:styleId="Heading5Char">
    <w:name w:val="Heading 5 Char"/>
    <w:basedOn w:val="DefaultParagraphFont"/>
    <w:link w:val="Heading5"/>
    <w:uiPriority w:val="9"/>
    <w:rsid w:val="00657A75"/>
    <w:rPr>
      <w:rFonts w:asciiTheme="majorHAnsi" w:hAnsiTheme="majorHAnsi" w:cs="Times New Roman"/>
      <w:b/>
      <w:i/>
      <w:color w:val="7B6A4D" w:themeColor="accent3" w:themeShade="BF"/>
      <w:spacing w:val="20"/>
      <w:szCs w:val="26"/>
    </w:rPr>
  </w:style>
  <w:style w:type="character" w:customStyle="1" w:styleId="Heading6Char">
    <w:name w:val="Heading 6 Char"/>
    <w:basedOn w:val="DefaultParagraphFont"/>
    <w:link w:val="Heading6"/>
    <w:uiPriority w:val="9"/>
    <w:rsid w:val="00657A75"/>
    <w:rPr>
      <w:rFonts w:asciiTheme="majorHAnsi" w:hAnsiTheme="majorHAnsi" w:cs="Times New Roman"/>
      <w:color w:val="524633" w:themeColor="accent3" w:themeShade="7F"/>
      <w:spacing w:val="10"/>
      <w:sz w:val="24"/>
      <w:szCs w:val="20"/>
    </w:rPr>
  </w:style>
  <w:style w:type="character" w:customStyle="1" w:styleId="Heading7Char">
    <w:name w:val="Heading 7 Char"/>
    <w:basedOn w:val="DefaultParagraphFont"/>
    <w:link w:val="Heading7"/>
    <w:uiPriority w:val="9"/>
    <w:rsid w:val="00657A75"/>
    <w:rPr>
      <w:rFonts w:asciiTheme="majorHAnsi" w:hAnsiTheme="majorHAnsi" w:cs="Times New Roman"/>
      <w:i/>
      <w:color w:val="524633" w:themeColor="accent3" w:themeShade="7F"/>
      <w:spacing w:val="10"/>
      <w:sz w:val="24"/>
      <w:szCs w:val="20"/>
    </w:rPr>
  </w:style>
  <w:style w:type="character" w:customStyle="1" w:styleId="Heading8Char">
    <w:name w:val="Heading 8 Char"/>
    <w:basedOn w:val="DefaultParagraphFont"/>
    <w:link w:val="Heading8"/>
    <w:uiPriority w:val="9"/>
    <w:rsid w:val="00657A75"/>
    <w:rPr>
      <w:rFonts w:asciiTheme="majorHAnsi" w:hAnsiTheme="majorHAnsi" w:cs="Times New Roman"/>
      <w:color w:val="D34817" w:themeColor="accent1"/>
      <w:spacing w:val="10"/>
      <w:szCs w:val="20"/>
    </w:rPr>
  </w:style>
  <w:style w:type="character" w:customStyle="1" w:styleId="Heading9Char">
    <w:name w:val="Heading 9 Char"/>
    <w:basedOn w:val="DefaultParagraphFont"/>
    <w:link w:val="Heading9"/>
    <w:uiPriority w:val="9"/>
    <w:rsid w:val="00657A75"/>
    <w:rPr>
      <w:rFonts w:asciiTheme="majorHAnsi" w:hAnsiTheme="majorHAnsi" w:cs="Times New Roman"/>
      <w:i/>
      <w:color w:val="D34817" w:themeColor="accent1"/>
      <w:spacing w:val="10"/>
      <w:szCs w:val="20"/>
    </w:rPr>
  </w:style>
  <w:style w:type="character" w:styleId="IntenseEmphasis">
    <w:name w:val="Intense Emphasis"/>
    <w:basedOn w:val="DefaultParagraphFont"/>
    <w:uiPriority w:val="21"/>
    <w:qFormat/>
    <w:rsid w:val="00657A75"/>
    <w:rPr>
      <w:rFonts w:asciiTheme="minorHAnsi" w:hAnsiTheme="minorHAnsi" w:cs="Times New Roman"/>
      <w:b/>
      <w:i/>
      <w:smallCaps/>
      <w:color w:val="9B2D1F" w:themeColor="accent2"/>
      <w:spacing w:val="2"/>
      <w:w w:val="100"/>
      <w:sz w:val="20"/>
      <w:szCs w:val="20"/>
    </w:rPr>
  </w:style>
  <w:style w:type="paragraph" w:styleId="IntenseQuote">
    <w:name w:val="Intense Quote"/>
    <w:basedOn w:val="Normal"/>
    <w:link w:val="IntenseQuoteChar"/>
    <w:uiPriority w:val="30"/>
    <w:qFormat/>
    <w:rsid w:val="00657A75"/>
    <w:pPr>
      <w:pBdr>
        <w:top w:val="single" w:sz="36" w:space="10" w:color="EE8C69" w:themeColor="accent1" w:themeTint="99"/>
        <w:left w:val="single" w:sz="24" w:space="10" w:color="D34817" w:themeColor="accent1"/>
        <w:bottom w:val="single" w:sz="36" w:space="10" w:color="A28E6A" w:themeColor="accent3"/>
        <w:right w:val="single" w:sz="24" w:space="10" w:color="D34817" w:themeColor="accent1"/>
      </w:pBdr>
      <w:shd w:val="clear" w:color="auto" w:fill="D34817" w:themeFill="accent1"/>
      <w:ind w:left="1440" w:right="1440"/>
      <w:jc w:val="center"/>
    </w:pPr>
    <w:rPr>
      <w:rFonts w:asciiTheme="majorHAnsi" w:hAnsiTheme="majorHAnsi"/>
      <w:i/>
      <w:color w:val="FFFFFF" w:themeColor="background1"/>
      <w:sz w:val="32"/>
    </w:rPr>
  </w:style>
  <w:style w:type="character" w:customStyle="1" w:styleId="IntenseQuoteChar">
    <w:name w:val="Intense Quote Char"/>
    <w:basedOn w:val="DefaultParagraphFont"/>
    <w:link w:val="IntenseQuote"/>
    <w:uiPriority w:val="30"/>
    <w:rsid w:val="00657A75"/>
    <w:rPr>
      <w:rFonts w:asciiTheme="majorHAnsi" w:hAnsiTheme="majorHAnsi" w:cs="Times New Roman"/>
      <w:i/>
      <w:color w:val="FFFFFF" w:themeColor="background1"/>
      <w:sz w:val="32"/>
      <w:szCs w:val="20"/>
      <w:shd w:val="clear" w:color="auto" w:fill="D34817" w:themeFill="accent1"/>
    </w:rPr>
  </w:style>
  <w:style w:type="character" w:styleId="IntenseReference">
    <w:name w:val="Intense Reference"/>
    <w:basedOn w:val="DefaultParagraphFont"/>
    <w:uiPriority w:val="32"/>
    <w:qFormat/>
    <w:rsid w:val="00657A75"/>
    <w:rPr>
      <w:rFonts w:cs="Times New Roman"/>
      <w:b/>
      <w:color w:val="D34817" w:themeColor="accent1"/>
      <w:sz w:val="22"/>
      <w:szCs w:val="20"/>
      <w:u w:val="single"/>
    </w:rPr>
  </w:style>
  <w:style w:type="paragraph" w:styleId="ListBullet">
    <w:name w:val="List Bullet"/>
    <w:basedOn w:val="Normal"/>
    <w:uiPriority w:val="36"/>
    <w:unhideWhenUsed/>
    <w:qFormat/>
    <w:rsid w:val="00657A75"/>
    <w:pPr>
      <w:numPr>
        <w:numId w:val="11"/>
      </w:numPr>
      <w:spacing w:after="0"/>
      <w:contextualSpacing/>
    </w:pPr>
  </w:style>
  <w:style w:type="paragraph" w:styleId="ListBullet2">
    <w:name w:val="List Bullet 2"/>
    <w:basedOn w:val="Normal"/>
    <w:uiPriority w:val="36"/>
    <w:unhideWhenUsed/>
    <w:qFormat/>
    <w:rsid w:val="00657A75"/>
    <w:pPr>
      <w:numPr>
        <w:numId w:val="12"/>
      </w:numPr>
      <w:spacing w:after="0"/>
    </w:pPr>
  </w:style>
  <w:style w:type="paragraph" w:styleId="ListBullet3">
    <w:name w:val="List Bullet 3"/>
    <w:basedOn w:val="Normal"/>
    <w:uiPriority w:val="36"/>
    <w:unhideWhenUsed/>
    <w:qFormat/>
    <w:rsid w:val="00657A75"/>
    <w:pPr>
      <w:numPr>
        <w:numId w:val="13"/>
      </w:numPr>
      <w:spacing w:after="0"/>
    </w:pPr>
  </w:style>
  <w:style w:type="paragraph" w:styleId="ListBullet4">
    <w:name w:val="List Bullet 4"/>
    <w:basedOn w:val="Normal"/>
    <w:uiPriority w:val="36"/>
    <w:unhideWhenUsed/>
    <w:qFormat/>
    <w:rsid w:val="00657A75"/>
    <w:pPr>
      <w:numPr>
        <w:numId w:val="14"/>
      </w:numPr>
      <w:spacing w:after="0"/>
    </w:pPr>
  </w:style>
  <w:style w:type="paragraph" w:styleId="ListBullet5">
    <w:name w:val="List Bullet 5"/>
    <w:basedOn w:val="Normal"/>
    <w:uiPriority w:val="36"/>
    <w:unhideWhenUsed/>
    <w:qFormat/>
    <w:rsid w:val="00657A75"/>
    <w:pPr>
      <w:numPr>
        <w:numId w:val="15"/>
      </w:numPr>
      <w:spacing w:after="0"/>
    </w:pPr>
  </w:style>
  <w:style w:type="paragraph" w:styleId="NoSpacing">
    <w:name w:val="No Spacing"/>
    <w:basedOn w:val="Normal"/>
    <w:uiPriority w:val="1"/>
    <w:qFormat/>
    <w:rsid w:val="00657A75"/>
    <w:pPr>
      <w:spacing w:after="0" w:line="240" w:lineRule="auto"/>
    </w:pPr>
  </w:style>
  <w:style w:type="character" w:styleId="PlaceholderText">
    <w:name w:val="Placeholder Text"/>
    <w:basedOn w:val="DefaultParagraphFont"/>
    <w:uiPriority w:val="99"/>
    <w:semiHidden/>
    <w:rsid w:val="00657A75"/>
    <w:rPr>
      <w:color w:val="808080"/>
    </w:rPr>
  </w:style>
  <w:style w:type="paragraph" w:styleId="Quote">
    <w:name w:val="Quote"/>
    <w:basedOn w:val="Normal"/>
    <w:link w:val="QuoteChar"/>
    <w:uiPriority w:val="29"/>
    <w:qFormat/>
    <w:rsid w:val="00657A75"/>
    <w:rPr>
      <w:i/>
      <w:color w:val="7F7F7F" w:themeColor="background1" w:themeShade="7F"/>
      <w:sz w:val="24"/>
    </w:rPr>
  </w:style>
  <w:style w:type="character" w:customStyle="1" w:styleId="QuoteChar">
    <w:name w:val="Quote Char"/>
    <w:basedOn w:val="DefaultParagraphFont"/>
    <w:link w:val="Quote"/>
    <w:uiPriority w:val="29"/>
    <w:rsid w:val="00657A75"/>
    <w:rPr>
      <w:rFonts w:cs="Times New Roman"/>
      <w:i/>
      <w:color w:val="7F7F7F" w:themeColor="background1" w:themeShade="7F"/>
      <w:sz w:val="24"/>
      <w:szCs w:val="20"/>
    </w:rPr>
  </w:style>
  <w:style w:type="character" w:styleId="Strong">
    <w:name w:val="Strong"/>
    <w:uiPriority w:val="22"/>
    <w:qFormat/>
    <w:rsid w:val="00657A75"/>
    <w:rPr>
      <w:rFonts w:asciiTheme="minorHAnsi" w:hAnsiTheme="minorHAnsi"/>
      <w:b/>
      <w:color w:val="9B2D1F" w:themeColor="accent2"/>
    </w:rPr>
  </w:style>
  <w:style w:type="character" w:styleId="SubtleEmphasis">
    <w:name w:val="Subtle Emphasis"/>
    <w:basedOn w:val="DefaultParagraphFont"/>
    <w:uiPriority w:val="19"/>
    <w:qFormat/>
    <w:rsid w:val="00657A75"/>
    <w:rPr>
      <w:rFonts w:asciiTheme="minorHAnsi" w:hAnsiTheme="minorHAnsi" w:cs="Times New Roman"/>
      <w:i/>
      <w:color w:val="737373" w:themeColor="text1" w:themeTint="8C"/>
      <w:spacing w:val="2"/>
      <w:w w:val="100"/>
      <w:kern w:val="0"/>
      <w:sz w:val="22"/>
      <w:szCs w:val="24"/>
    </w:rPr>
  </w:style>
  <w:style w:type="character" w:styleId="SubtleReference">
    <w:name w:val="Subtle Reference"/>
    <w:basedOn w:val="DefaultParagraphFont"/>
    <w:uiPriority w:val="31"/>
    <w:qFormat/>
    <w:rsid w:val="00657A75"/>
    <w:rPr>
      <w:rFonts w:cs="Times New Roman"/>
      <w:color w:val="737373" w:themeColor="text1" w:themeTint="8C"/>
      <w:sz w:val="22"/>
      <w:szCs w:val="20"/>
      <w:u w:val="single"/>
    </w:rPr>
  </w:style>
  <w:style w:type="table" w:styleId="TableGrid">
    <w:name w:val="Table Grid"/>
    <w:basedOn w:val="TableNormal"/>
    <w:uiPriority w:val="1"/>
    <w:rsid w:val="00657A75"/>
    <w:pPr>
      <w:spacing w:after="0" w:line="240" w:lineRule="auto"/>
    </w:pPr>
    <w:rPr>
      <w:rFonts w:cs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1">
    <w:name w:val="toc 1"/>
    <w:basedOn w:val="Normal"/>
    <w:next w:val="Normal"/>
    <w:autoRedefine/>
    <w:uiPriority w:val="99"/>
    <w:unhideWhenUsed/>
    <w:qFormat/>
    <w:rsid w:val="00657A75"/>
    <w:pPr>
      <w:tabs>
        <w:tab w:val="right" w:leader="dot" w:pos="8630"/>
      </w:tabs>
      <w:spacing w:after="40" w:line="240" w:lineRule="auto"/>
    </w:pPr>
    <w:rPr>
      <w:smallCaps/>
      <w:noProof/>
      <w:color w:val="9B2D1F" w:themeColor="accent2"/>
    </w:rPr>
  </w:style>
  <w:style w:type="paragraph" w:styleId="TOC2">
    <w:name w:val="toc 2"/>
    <w:basedOn w:val="Normal"/>
    <w:next w:val="Normal"/>
    <w:autoRedefine/>
    <w:uiPriority w:val="99"/>
    <w:unhideWhenUsed/>
    <w:qFormat/>
    <w:rsid w:val="00657A75"/>
    <w:pPr>
      <w:tabs>
        <w:tab w:val="right" w:leader="dot" w:pos="8630"/>
      </w:tabs>
      <w:spacing w:after="40" w:line="240" w:lineRule="auto"/>
      <w:ind w:left="216"/>
    </w:pPr>
    <w:rPr>
      <w:smallCaps/>
      <w:noProof/>
    </w:rPr>
  </w:style>
  <w:style w:type="paragraph" w:styleId="TOC3">
    <w:name w:val="toc 3"/>
    <w:basedOn w:val="Normal"/>
    <w:next w:val="Normal"/>
    <w:autoRedefine/>
    <w:uiPriority w:val="99"/>
    <w:semiHidden/>
    <w:unhideWhenUsed/>
    <w:qFormat/>
    <w:rsid w:val="00657A75"/>
    <w:pPr>
      <w:tabs>
        <w:tab w:val="right" w:leader="dot" w:pos="8630"/>
      </w:tabs>
      <w:spacing w:after="40" w:line="240" w:lineRule="auto"/>
      <w:ind w:left="446"/>
    </w:pPr>
    <w:rPr>
      <w:smallCaps/>
      <w:noProof/>
    </w:rPr>
  </w:style>
  <w:style w:type="paragraph" w:styleId="TOC4">
    <w:name w:val="toc 4"/>
    <w:basedOn w:val="Normal"/>
    <w:next w:val="Normal"/>
    <w:autoRedefine/>
    <w:uiPriority w:val="99"/>
    <w:semiHidden/>
    <w:unhideWhenUsed/>
    <w:qFormat/>
    <w:rsid w:val="00657A75"/>
    <w:pPr>
      <w:tabs>
        <w:tab w:val="right" w:leader="dot" w:pos="8630"/>
      </w:tabs>
      <w:spacing w:after="40" w:line="240" w:lineRule="auto"/>
      <w:ind w:left="662"/>
    </w:pPr>
    <w:rPr>
      <w:smallCaps/>
      <w:noProof/>
    </w:rPr>
  </w:style>
  <w:style w:type="paragraph" w:styleId="TOC5">
    <w:name w:val="toc 5"/>
    <w:basedOn w:val="Normal"/>
    <w:next w:val="Normal"/>
    <w:autoRedefine/>
    <w:uiPriority w:val="99"/>
    <w:semiHidden/>
    <w:unhideWhenUsed/>
    <w:qFormat/>
    <w:rsid w:val="00657A75"/>
    <w:pPr>
      <w:tabs>
        <w:tab w:val="right" w:leader="dot" w:pos="8630"/>
      </w:tabs>
      <w:spacing w:after="40" w:line="240" w:lineRule="auto"/>
      <w:ind w:left="878"/>
    </w:pPr>
    <w:rPr>
      <w:smallCaps/>
      <w:noProof/>
    </w:rPr>
  </w:style>
  <w:style w:type="paragraph" w:styleId="TOC6">
    <w:name w:val="toc 6"/>
    <w:basedOn w:val="Normal"/>
    <w:next w:val="Normal"/>
    <w:autoRedefine/>
    <w:uiPriority w:val="99"/>
    <w:semiHidden/>
    <w:unhideWhenUsed/>
    <w:qFormat/>
    <w:rsid w:val="00657A75"/>
    <w:pPr>
      <w:tabs>
        <w:tab w:val="right" w:leader="dot" w:pos="8630"/>
      </w:tabs>
      <w:spacing w:after="40" w:line="240" w:lineRule="auto"/>
      <w:ind w:left="1094"/>
    </w:pPr>
    <w:rPr>
      <w:smallCaps/>
      <w:noProof/>
    </w:rPr>
  </w:style>
  <w:style w:type="paragraph" w:styleId="TOC7">
    <w:name w:val="toc 7"/>
    <w:basedOn w:val="Normal"/>
    <w:next w:val="Normal"/>
    <w:autoRedefine/>
    <w:uiPriority w:val="99"/>
    <w:semiHidden/>
    <w:unhideWhenUsed/>
    <w:qFormat/>
    <w:rsid w:val="00657A75"/>
    <w:pPr>
      <w:tabs>
        <w:tab w:val="right" w:leader="dot" w:pos="8630"/>
      </w:tabs>
      <w:spacing w:after="40" w:line="240" w:lineRule="auto"/>
      <w:ind w:left="1325"/>
    </w:pPr>
    <w:rPr>
      <w:smallCaps/>
      <w:noProof/>
    </w:rPr>
  </w:style>
  <w:style w:type="paragraph" w:styleId="TOC8">
    <w:name w:val="toc 8"/>
    <w:basedOn w:val="Normal"/>
    <w:next w:val="Normal"/>
    <w:autoRedefine/>
    <w:uiPriority w:val="99"/>
    <w:semiHidden/>
    <w:unhideWhenUsed/>
    <w:qFormat/>
    <w:rsid w:val="00657A75"/>
    <w:pPr>
      <w:tabs>
        <w:tab w:val="right" w:leader="dot" w:pos="8630"/>
      </w:tabs>
      <w:spacing w:after="40" w:line="240" w:lineRule="auto"/>
      <w:ind w:left="1540"/>
    </w:pPr>
    <w:rPr>
      <w:smallCaps/>
      <w:noProof/>
    </w:rPr>
  </w:style>
  <w:style w:type="paragraph" w:styleId="TOC9">
    <w:name w:val="toc 9"/>
    <w:basedOn w:val="Normal"/>
    <w:next w:val="Normal"/>
    <w:autoRedefine/>
    <w:uiPriority w:val="99"/>
    <w:semiHidden/>
    <w:unhideWhenUsed/>
    <w:qFormat/>
    <w:rsid w:val="00657A75"/>
    <w:pPr>
      <w:tabs>
        <w:tab w:val="right" w:leader="dot" w:pos="8630"/>
      </w:tabs>
      <w:spacing w:after="40" w:line="240" w:lineRule="auto"/>
      <w:ind w:left="1760"/>
    </w:pPr>
    <w:rPr>
      <w:smallCaps/>
      <w:noProof/>
    </w:rPr>
  </w:style>
  <w:style w:type="character" w:styleId="Hyperlink">
    <w:name w:val="Hyperlink"/>
    <w:basedOn w:val="DefaultParagraphFont"/>
    <w:uiPriority w:val="99"/>
    <w:semiHidden/>
    <w:unhideWhenUsed/>
    <w:rsid w:val="00657A75"/>
    <w:rPr>
      <w:color w:val="CC9900" w:themeColor="hyperlink"/>
      <w:u w:val="single"/>
    </w:rPr>
  </w:style>
  <w:style w:type="paragraph" w:styleId="ListParagraph">
    <w:name w:val="List Paragraph"/>
    <w:basedOn w:val="Normal"/>
    <w:uiPriority w:val="34"/>
    <w:qFormat/>
    <w:rsid w:val="00676ECC"/>
    <w:pPr>
      <w:ind w:left="720"/>
      <w:contextualSpacing/>
    </w:pPr>
  </w:style>
  <w:style w:type="paragraph" w:styleId="FootnoteText">
    <w:name w:val="footnote text"/>
    <w:basedOn w:val="Normal"/>
    <w:link w:val="FootnoteTextChar"/>
    <w:uiPriority w:val="99"/>
    <w:semiHidden/>
    <w:unhideWhenUsed/>
    <w:rsid w:val="002B566A"/>
    <w:pPr>
      <w:spacing w:after="0" w:line="240" w:lineRule="auto"/>
    </w:pPr>
    <w:rPr>
      <w:sz w:val="20"/>
    </w:rPr>
  </w:style>
  <w:style w:type="character" w:customStyle="1" w:styleId="FootnoteTextChar">
    <w:name w:val="Footnote Text Char"/>
    <w:basedOn w:val="DefaultParagraphFont"/>
    <w:link w:val="FootnoteText"/>
    <w:uiPriority w:val="99"/>
    <w:semiHidden/>
    <w:rsid w:val="002B566A"/>
    <w:rPr>
      <w:rFonts w:cs="Times New Roman"/>
      <w:color w:val="000000" w:themeColor="text1"/>
      <w:sz w:val="20"/>
      <w:szCs w:val="20"/>
    </w:rPr>
  </w:style>
  <w:style w:type="character" w:styleId="FootnoteReference">
    <w:name w:val="footnote reference"/>
    <w:basedOn w:val="DefaultParagraphFont"/>
    <w:uiPriority w:val="99"/>
    <w:semiHidden/>
    <w:unhideWhenUsed/>
    <w:rsid w:val="002B566A"/>
    <w:rPr>
      <w:vertAlign w:val="superscript"/>
    </w:rPr>
  </w:style>
</w:styles>
</file>

<file path=word/webSettings.xml><?xml version="1.0" encoding="utf-8"?>
<w:webSettings xmlns:r="http://schemas.openxmlformats.org/officeDocument/2006/relationships" xmlns:w="http://schemas.openxmlformats.org/wordprocessingml/2006/main">
  <w:divs>
    <w:div w:id="703166485">
      <w:bodyDiv w:val="1"/>
      <w:marLeft w:val="0"/>
      <w:marRight w:val="0"/>
      <w:marTop w:val="0"/>
      <w:marBottom w:val="0"/>
      <w:divBdr>
        <w:top w:val="none" w:sz="0" w:space="0" w:color="auto"/>
        <w:left w:val="none" w:sz="0" w:space="0" w:color="auto"/>
        <w:bottom w:val="none" w:sz="0" w:space="0" w:color="auto"/>
        <w:right w:val="none" w:sz="0" w:space="0" w:color="auto"/>
      </w:divBdr>
      <w:divsChild>
        <w:div w:id="2101024330">
          <w:marLeft w:val="547"/>
          <w:marRight w:val="0"/>
          <w:marTop w:val="0"/>
          <w:marBottom w:val="0"/>
          <w:divBdr>
            <w:top w:val="none" w:sz="0" w:space="0" w:color="auto"/>
            <w:left w:val="none" w:sz="0" w:space="0" w:color="auto"/>
            <w:bottom w:val="none" w:sz="0" w:space="0" w:color="auto"/>
            <w:right w:val="none" w:sz="0" w:space="0" w:color="auto"/>
          </w:divBdr>
        </w:div>
        <w:div w:id="812480257">
          <w:marLeft w:val="547"/>
          <w:marRight w:val="0"/>
          <w:marTop w:val="0"/>
          <w:marBottom w:val="0"/>
          <w:divBdr>
            <w:top w:val="none" w:sz="0" w:space="0" w:color="auto"/>
            <w:left w:val="none" w:sz="0" w:space="0" w:color="auto"/>
            <w:bottom w:val="none" w:sz="0" w:space="0" w:color="auto"/>
            <w:right w:val="none" w:sz="0" w:space="0" w:color="auto"/>
          </w:divBdr>
        </w:div>
        <w:div w:id="24597153">
          <w:marLeft w:val="547"/>
          <w:marRight w:val="0"/>
          <w:marTop w:val="0"/>
          <w:marBottom w:val="0"/>
          <w:divBdr>
            <w:top w:val="none" w:sz="0" w:space="0" w:color="auto"/>
            <w:left w:val="none" w:sz="0" w:space="0" w:color="auto"/>
            <w:bottom w:val="none" w:sz="0" w:space="0" w:color="auto"/>
            <w:right w:val="none" w:sz="0" w:space="0" w:color="auto"/>
          </w:divBdr>
        </w:div>
        <w:div w:id="357195050">
          <w:marLeft w:val="547"/>
          <w:marRight w:val="0"/>
          <w:marTop w:val="0"/>
          <w:marBottom w:val="0"/>
          <w:divBdr>
            <w:top w:val="none" w:sz="0" w:space="0" w:color="auto"/>
            <w:left w:val="none" w:sz="0" w:space="0" w:color="auto"/>
            <w:bottom w:val="none" w:sz="0" w:space="0" w:color="auto"/>
            <w:right w:val="none" w:sz="0" w:space="0" w:color="auto"/>
          </w:divBdr>
        </w:div>
      </w:divsChild>
    </w:div>
    <w:div w:id="922377138">
      <w:bodyDiv w:val="1"/>
      <w:marLeft w:val="0"/>
      <w:marRight w:val="0"/>
      <w:marTop w:val="0"/>
      <w:marBottom w:val="0"/>
      <w:divBdr>
        <w:top w:val="none" w:sz="0" w:space="0" w:color="auto"/>
        <w:left w:val="none" w:sz="0" w:space="0" w:color="auto"/>
        <w:bottom w:val="none" w:sz="0" w:space="0" w:color="auto"/>
        <w:right w:val="none" w:sz="0" w:space="0" w:color="auto"/>
      </w:divBdr>
      <w:divsChild>
        <w:div w:id="1142428105">
          <w:marLeft w:val="547"/>
          <w:marRight w:val="0"/>
          <w:marTop w:val="0"/>
          <w:marBottom w:val="0"/>
          <w:divBdr>
            <w:top w:val="none" w:sz="0" w:space="0" w:color="auto"/>
            <w:left w:val="none" w:sz="0" w:space="0" w:color="auto"/>
            <w:bottom w:val="none" w:sz="0" w:space="0" w:color="auto"/>
            <w:right w:val="none" w:sz="0" w:space="0" w:color="auto"/>
          </w:divBdr>
        </w:div>
        <w:div w:id="1453280101">
          <w:marLeft w:val="547"/>
          <w:marRight w:val="0"/>
          <w:marTop w:val="0"/>
          <w:marBottom w:val="0"/>
          <w:divBdr>
            <w:top w:val="none" w:sz="0" w:space="0" w:color="auto"/>
            <w:left w:val="none" w:sz="0" w:space="0" w:color="auto"/>
            <w:bottom w:val="none" w:sz="0" w:space="0" w:color="auto"/>
            <w:right w:val="none" w:sz="0" w:space="0" w:color="auto"/>
          </w:divBdr>
        </w:div>
        <w:div w:id="124392617">
          <w:marLeft w:val="547"/>
          <w:marRight w:val="0"/>
          <w:marTop w:val="0"/>
          <w:marBottom w:val="0"/>
          <w:divBdr>
            <w:top w:val="none" w:sz="0" w:space="0" w:color="auto"/>
            <w:left w:val="none" w:sz="0" w:space="0" w:color="auto"/>
            <w:bottom w:val="none" w:sz="0" w:space="0" w:color="auto"/>
            <w:right w:val="none" w:sz="0" w:space="0" w:color="auto"/>
          </w:divBdr>
        </w:div>
        <w:div w:id="379282904">
          <w:marLeft w:val="547"/>
          <w:marRight w:val="0"/>
          <w:marTop w:val="0"/>
          <w:marBottom w:val="0"/>
          <w:divBdr>
            <w:top w:val="none" w:sz="0" w:space="0" w:color="auto"/>
            <w:left w:val="none" w:sz="0" w:space="0" w:color="auto"/>
            <w:bottom w:val="none" w:sz="0" w:space="0" w:color="auto"/>
            <w:right w:val="none" w:sz="0" w:space="0" w:color="auto"/>
          </w:divBdr>
        </w:div>
      </w:divsChild>
    </w:div>
    <w:div w:id="1187980249">
      <w:bodyDiv w:val="1"/>
      <w:marLeft w:val="0"/>
      <w:marRight w:val="0"/>
      <w:marTop w:val="0"/>
      <w:marBottom w:val="0"/>
      <w:divBdr>
        <w:top w:val="none" w:sz="0" w:space="0" w:color="auto"/>
        <w:left w:val="none" w:sz="0" w:space="0" w:color="auto"/>
        <w:bottom w:val="none" w:sz="0" w:space="0" w:color="auto"/>
        <w:right w:val="none" w:sz="0" w:space="0" w:color="auto"/>
      </w:divBdr>
      <w:divsChild>
        <w:div w:id="1783962734">
          <w:marLeft w:val="547"/>
          <w:marRight w:val="0"/>
          <w:marTop w:val="0"/>
          <w:marBottom w:val="0"/>
          <w:divBdr>
            <w:top w:val="none" w:sz="0" w:space="0" w:color="auto"/>
            <w:left w:val="none" w:sz="0" w:space="0" w:color="auto"/>
            <w:bottom w:val="none" w:sz="0" w:space="0" w:color="auto"/>
            <w:right w:val="none" w:sz="0" w:space="0" w:color="auto"/>
          </w:divBdr>
        </w:div>
        <w:div w:id="1130321155">
          <w:marLeft w:val="547"/>
          <w:marRight w:val="0"/>
          <w:marTop w:val="0"/>
          <w:marBottom w:val="0"/>
          <w:divBdr>
            <w:top w:val="none" w:sz="0" w:space="0" w:color="auto"/>
            <w:left w:val="none" w:sz="0" w:space="0" w:color="auto"/>
            <w:bottom w:val="none" w:sz="0" w:space="0" w:color="auto"/>
            <w:right w:val="none" w:sz="0" w:space="0" w:color="auto"/>
          </w:divBdr>
        </w:div>
        <w:div w:id="17315801">
          <w:marLeft w:val="547"/>
          <w:marRight w:val="0"/>
          <w:marTop w:val="0"/>
          <w:marBottom w:val="0"/>
          <w:divBdr>
            <w:top w:val="none" w:sz="0" w:space="0" w:color="auto"/>
            <w:left w:val="none" w:sz="0" w:space="0" w:color="auto"/>
            <w:bottom w:val="none" w:sz="0" w:space="0" w:color="auto"/>
            <w:right w:val="none" w:sz="0" w:space="0" w:color="auto"/>
          </w:divBdr>
        </w:div>
        <w:div w:id="514927140">
          <w:marLeft w:val="547"/>
          <w:marRight w:val="0"/>
          <w:marTop w:val="0"/>
          <w:marBottom w:val="0"/>
          <w:divBdr>
            <w:top w:val="none" w:sz="0" w:space="0" w:color="auto"/>
            <w:left w:val="none" w:sz="0" w:space="0" w:color="auto"/>
            <w:bottom w:val="none" w:sz="0" w:space="0" w:color="auto"/>
            <w:right w:val="none" w:sz="0" w:space="0" w:color="auto"/>
          </w:divBdr>
        </w:div>
      </w:divsChild>
    </w:div>
    <w:div w:id="1315790796">
      <w:bodyDiv w:val="1"/>
      <w:marLeft w:val="0"/>
      <w:marRight w:val="0"/>
      <w:marTop w:val="0"/>
      <w:marBottom w:val="0"/>
      <w:divBdr>
        <w:top w:val="none" w:sz="0" w:space="0" w:color="auto"/>
        <w:left w:val="none" w:sz="0" w:space="0" w:color="auto"/>
        <w:bottom w:val="none" w:sz="0" w:space="0" w:color="auto"/>
        <w:right w:val="none" w:sz="0" w:space="0" w:color="auto"/>
      </w:divBdr>
    </w:div>
    <w:div w:id="1432041996">
      <w:bodyDiv w:val="1"/>
      <w:marLeft w:val="0"/>
      <w:marRight w:val="0"/>
      <w:marTop w:val="0"/>
      <w:marBottom w:val="0"/>
      <w:divBdr>
        <w:top w:val="none" w:sz="0" w:space="0" w:color="auto"/>
        <w:left w:val="none" w:sz="0" w:space="0" w:color="auto"/>
        <w:bottom w:val="none" w:sz="0" w:space="0" w:color="auto"/>
        <w:right w:val="none" w:sz="0" w:space="0" w:color="auto"/>
      </w:divBdr>
      <w:divsChild>
        <w:div w:id="1733195539">
          <w:marLeft w:val="547"/>
          <w:marRight w:val="0"/>
          <w:marTop w:val="0"/>
          <w:marBottom w:val="0"/>
          <w:divBdr>
            <w:top w:val="none" w:sz="0" w:space="0" w:color="auto"/>
            <w:left w:val="none" w:sz="0" w:space="0" w:color="auto"/>
            <w:bottom w:val="none" w:sz="0" w:space="0" w:color="auto"/>
            <w:right w:val="none" w:sz="0" w:space="0" w:color="auto"/>
          </w:divBdr>
        </w:div>
        <w:div w:id="1040126178">
          <w:marLeft w:val="547"/>
          <w:marRight w:val="0"/>
          <w:marTop w:val="0"/>
          <w:marBottom w:val="0"/>
          <w:divBdr>
            <w:top w:val="none" w:sz="0" w:space="0" w:color="auto"/>
            <w:left w:val="none" w:sz="0" w:space="0" w:color="auto"/>
            <w:bottom w:val="none" w:sz="0" w:space="0" w:color="auto"/>
            <w:right w:val="none" w:sz="0" w:space="0" w:color="auto"/>
          </w:divBdr>
        </w:div>
        <w:div w:id="1263685717">
          <w:marLeft w:val="547"/>
          <w:marRight w:val="0"/>
          <w:marTop w:val="0"/>
          <w:marBottom w:val="0"/>
          <w:divBdr>
            <w:top w:val="none" w:sz="0" w:space="0" w:color="auto"/>
            <w:left w:val="none" w:sz="0" w:space="0" w:color="auto"/>
            <w:bottom w:val="none" w:sz="0" w:space="0" w:color="auto"/>
            <w:right w:val="none" w:sz="0" w:space="0" w:color="auto"/>
          </w:divBdr>
        </w:div>
        <w:div w:id="178140908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diagramQuickStyle" Target="diagrams/quickStyle1.xml"/><Relationship Id="rId7" Type="http://schemas.openxmlformats.org/officeDocument/2006/relationships/settings" Target="settings.xml"/><Relationship Id="rId12" Type="http://schemas.openxmlformats.org/officeDocument/2006/relationships/hyperlink" Target="http://en.wikipedia.org/wiki/Rehabilitation_(penology)"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diagramLayout" Target="diagrams/layout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google.co.in/url?sa=t&amp;rct=j&amp;q=&amp;esrc=s&amp;source=web&amp;cd=1&amp;cad=rja&amp;uact=8&amp;ved=0CBwQFjAA&amp;url=http%3A%2F%2Fen.wikipedia.org%2Fwiki%2FInternational_General_Certificate_of_Secondary_Education&amp;ei=xYBYVNjIJ9OHuASR8oGwAg&amp;usg=AFQjCNFlxwSOM-1Zr57cR4UgyUCQ2-AtQw&amp;sig2=pSH537anu4VDBT4kr_uQcA&amp;bvm=bv.78677474,d.c2E" TargetMode="External"/><Relationship Id="rId10" Type="http://schemas.openxmlformats.org/officeDocument/2006/relationships/endnotes" Target="endnotes.xml"/><Relationship Id="rId19" Type="http://schemas.openxmlformats.org/officeDocument/2006/relationships/diagramData" Target="diagrams/data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diagramColors" Target="diagrams/colors1.xml"/><Relationship Id="rId27"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EquityReport.Dotx"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DC5F661-D2E6-458C-A178-F891E52E205F}" type="doc">
      <dgm:prSet loTypeId="urn:microsoft.com/office/officeart/2005/8/layout/cycle4#1" loCatId="cycle" qsTypeId="urn:microsoft.com/office/officeart/2005/8/quickstyle/3d3" qsCatId="3D" csTypeId="urn:microsoft.com/office/officeart/2005/8/colors/colorful5" csCatId="colorful" phldr="1"/>
      <dgm:spPr/>
      <dgm:t>
        <a:bodyPr/>
        <a:lstStyle/>
        <a:p>
          <a:endParaRPr lang="en-US"/>
        </a:p>
      </dgm:t>
    </dgm:pt>
    <dgm:pt modelId="{64D5EE7E-5D93-4D28-8932-CE2616B9BC7A}">
      <dgm:prSet phldrT="[Text]" custT="1"/>
      <dgm:spPr>
        <a:solidFill>
          <a:srgbClr val="FF972F"/>
        </a:solidFill>
      </dgm:spPr>
      <dgm:t>
        <a:bodyPr/>
        <a:lstStyle/>
        <a:p>
          <a:endParaRPr lang="en-US" sz="1400" b="1">
            <a:solidFill>
              <a:srgbClr val="660033"/>
            </a:solidFill>
            <a:latin typeface="Corbel" pitchFamily="34" charset="0"/>
          </a:endParaRPr>
        </a:p>
        <a:p>
          <a:r>
            <a:rPr lang="en-US" sz="1400" b="1">
              <a:solidFill>
                <a:srgbClr val="660033"/>
              </a:solidFill>
              <a:latin typeface="Corbel" pitchFamily="34" charset="0"/>
            </a:rPr>
            <a:t>PARENTS</a:t>
          </a:r>
        </a:p>
        <a:p>
          <a:r>
            <a:rPr lang="en-US" sz="1400" b="1">
              <a:solidFill>
                <a:srgbClr val="660033"/>
              </a:solidFill>
              <a:latin typeface="Corbel" pitchFamily="34" charset="0"/>
            </a:rPr>
            <a:t>&amp;</a:t>
          </a:r>
        </a:p>
        <a:p>
          <a:r>
            <a:rPr lang="en-US" sz="1400" b="1">
              <a:solidFill>
                <a:srgbClr val="660033"/>
              </a:solidFill>
              <a:latin typeface="Corbel" pitchFamily="34" charset="0"/>
            </a:rPr>
            <a:t> SMC/PTA</a:t>
          </a:r>
        </a:p>
      </dgm:t>
    </dgm:pt>
    <dgm:pt modelId="{40B2D7A9-8523-442A-8107-60597D1753F1}" type="parTrans" cxnId="{3332465F-DFAA-427C-BA8D-205FEBBE83F6}">
      <dgm:prSet/>
      <dgm:spPr/>
      <dgm:t>
        <a:bodyPr/>
        <a:lstStyle/>
        <a:p>
          <a:endParaRPr lang="en-US"/>
        </a:p>
      </dgm:t>
    </dgm:pt>
    <dgm:pt modelId="{5F817651-D6E8-4209-BD2C-E4FE8B8A4F2A}" type="sibTrans" cxnId="{3332465F-DFAA-427C-BA8D-205FEBBE83F6}">
      <dgm:prSet/>
      <dgm:spPr/>
      <dgm:t>
        <a:bodyPr/>
        <a:lstStyle/>
        <a:p>
          <a:endParaRPr lang="en-US"/>
        </a:p>
      </dgm:t>
    </dgm:pt>
    <dgm:pt modelId="{311A85BA-DC5C-4FB6-93F9-0B64D5C14B69}">
      <dgm:prSet phldrT="[Text]" custT="1"/>
      <dgm:spPr>
        <a:solidFill>
          <a:srgbClr val="6699FF"/>
        </a:solidFill>
      </dgm:spPr>
      <dgm:t>
        <a:bodyPr/>
        <a:lstStyle/>
        <a:p>
          <a:endParaRPr lang="en-US" sz="1400" b="1">
            <a:solidFill>
              <a:srgbClr val="660033"/>
            </a:solidFill>
            <a:latin typeface="Corbel" pitchFamily="34" charset="0"/>
          </a:endParaRPr>
        </a:p>
        <a:p>
          <a:r>
            <a:rPr lang="en-US" sz="1400" b="1">
              <a:solidFill>
                <a:srgbClr val="660033"/>
              </a:solidFill>
              <a:latin typeface="Corbel" pitchFamily="34" charset="0"/>
            </a:rPr>
            <a:t>BOARD</a:t>
          </a:r>
        </a:p>
        <a:p>
          <a:r>
            <a:rPr lang="en-US" sz="1400" b="1">
              <a:solidFill>
                <a:srgbClr val="660033"/>
              </a:solidFill>
              <a:latin typeface="Corbel" pitchFamily="34" charset="0"/>
            </a:rPr>
            <a:t>&amp;</a:t>
          </a:r>
        </a:p>
        <a:p>
          <a:r>
            <a:rPr lang="en-US" sz="1400" b="1">
              <a:solidFill>
                <a:srgbClr val="660033"/>
              </a:solidFill>
              <a:latin typeface="Corbel" pitchFamily="34" charset="0"/>
            </a:rPr>
            <a:t>MANAGMT </a:t>
          </a:r>
        </a:p>
      </dgm:t>
    </dgm:pt>
    <dgm:pt modelId="{3B761160-F72F-4AD2-8E64-C18E557FF3A8}" type="parTrans" cxnId="{2145F671-9DE9-4020-8071-754074EC1DFD}">
      <dgm:prSet/>
      <dgm:spPr/>
      <dgm:t>
        <a:bodyPr/>
        <a:lstStyle/>
        <a:p>
          <a:endParaRPr lang="en-US"/>
        </a:p>
      </dgm:t>
    </dgm:pt>
    <dgm:pt modelId="{FB3B8952-DE65-4E34-8181-610793F79F1D}" type="sibTrans" cxnId="{2145F671-9DE9-4020-8071-754074EC1DFD}">
      <dgm:prSet/>
      <dgm:spPr/>
      <dgm:t>
        <a:bodyPr/>
        <a:lstStyle/>
        <a:p>
          <a:endParaRPr lang="en-US"/>
        </a:p>
      </dgm:t>
    </dgm:pt>
    <dgm:pt modelId="{51D4ECE1-6334-44B5-BC06-84C784DB8FFC}">
      <dgm:prSet phldrT="[Text]" custT="1"/>
      <dgm:spPr/>
      <dgm:t>
        <a:bodyPr/>
        <a:lstStyle/>
        <a:p>
          <a:endParaRPr lang="en-US" sz="1200" b="1"/>
        </a:p>
        <a:p>
          <a:r>
            <a:rPr lang="en-US" sz="1400" b="1">
              <a:solidFill>
                <a:srgbClr val="660033"/>
              </a:solidFill>
              <a:latin typeface="Corbel" pitchFamily="34" charset="0"/>
            </a:rPr>
            <a:t>TEACHERS</a:t>
          </a:r>
        </a:p>
        <a:p>
          <a:r>
            <a:rPr lang="en-US" sz="1400" b="1">
              <a:solidFill>
                <a:srgbClr val="660033"/>
              </a:solidFill>
              <a:latin typeface="Corbel" pitchFamily="34" charset="0"/>
            </a:rPr>
            <a:t>&amp;</a:t>
          </a:r>
        </a:p>
        <a:p>
          <a:r>
            <a:rPr lang="en-US" sz="1400" b="1">
              <a:solidFill>
                <a:srgbClr val="660033"/>
              </a:solidFill>
              <a:latin typeface="Corbel" pitchFamily="34" charset="0"/>
            </a:rPr>
            <a:t>OTHER STAFF</a:t>
          </a:r>
        </a:p>
      </dgm:t>
    </dgm:pt>
    <dgm:pt modelId="{626EDDEC-54F2-4C23-8691-418EDA5BD1CC}" type="parTrans" cxnId="{7B1591B7-2B0D-4ACA-9D77-CF1DE2486C09}">
      <dgm:prSet/>
      <dgm:spPr/>
      <dgm:t>
        <a:bodyPr/>
        <a:lstStyle/>
        <a:p>
          <a:endParaRPr lang="en-US"/>
        </a:p>
      </dgm:t>
    </dgm:pt>
    <dgm:pt modelId="{431FC3BA-6B47-4F81-9AFC-4FD7378B527E}" type="sibTrans" cxnId="{7B1591B7-2B0D-4ACA-9D77-CF1DE2486C09}">
      <dgm:prSet/>
      <dgm:spPr/>
      <dgm:t>
        <a:bodyPr/>
        <a:lstStyle/>
        <a:p>
          <a:endParaRPr lang="en-US"/>
        </a:p>
      </dgm:t>
    </dgm:pt>
    <dgm:pt modelId="{0D6D2337-4BA6-4C0C-AD25-F7252FA33129}">
      <dgm:prSet phldrT="[Text]"/>
      <dgm:spPr/>
      <dgm:t>
        <a:bodyPr/>
        <a:lstStyle/>
        <a:p>
          <a:r>
            <a:rPr lang="en-US" b="1">
              <a:solidFill>
                <a:srgbClr val="660033"/>
              </a:solidFill>
              <a:latin typeface="Corbel" pitchFamily="34" charset="0"/>
            </a:rPr>
            <a:t>STUDENTS</a:t>
          </a:r>
        </a:p>
        <a:p>
          <a:r>
            <a:rPr lang="en-US" b="1">
              <a:solidFill>
                <a:srgbClr val="660033"/>
              </a:solidFill>
              <a:latin typeface="Corbel" pitchFamily="34" charset="0"/>
            </a:rPr>
            <a:t>&amp;</a:t>
          </a:r>
        </a:p>
        <a:p>
          <a:r>
            <a:rPr lang="en-US" b="1">
              <a:solidFill>
                <a:srgbClr val="660033"/>
              </a:solidFill>
              <a:latin typeface="Corbel" pitchFamily="34" charset="0"/>
            </a:rPr>
            <a:t>CHILDREN'S FORUM</a:t>
          </a:r>
        </a:p>
      </dgm:t>
    </dgm:pt>
    <dgm:pt modelId="{EB347B11-5CC0-42F7-9AC8-A73EC176250B}" type="parTrans" cxnId="{EE842BBB-62BC-4CA3-98BA-2DC0D7379F2D}">
      <dgm:prSet/>
      <dgm:spPr/>
      <dgm:t>
        <a:bodyPr/>
        <a:lstStyle/>
        <a:p>
          <a:endParaRPr lang="en-US"/>
        </a:p>
      </dgm:t>
    </dgm:pt>
    <dgm:pt modelId="{697C65A8-F8A7-4095-9927-82353349A77A}" type="sibTrans" cxnId="{EE842BBB-62BC-4CA3-98BA-2DC0D7379F2D}">
      <dgm:prSet/>
      <dgm:spPr/>
      <dgm:t>
        <a:bodyPr/>
        <a:lstStyle/>
        <a:p>
          <a:endParaRPr lang="en-US"/>
        </a:p>
      </dgm:t>
    </dgm:pt>
    <dgm:pt modelId="{DB8F9A8C-3873-42B7-AA1A-1FAAA96E26A7}" type="pres">
      <dgm:prSet presAssocID="{CDC5F661-D2E6-458C-A178-F891E52E205F}" presName="cycleMatrixDiagram" presStyleCnt="0">
        <dgm:presLayoutVars>
          <dgm:chMax val="1"/>
          <dgm:dir/>
          <dgm:animLvl val="lvl"/>
          <dgm:resizeHandles val="exact"/>
        </dgm:presLayoutVars>
      </dgm:prSet>
      <dgm:spPr/>
      <dgm:t>
        <a:bodyPr/>
        <a:lstStyle/>
        <a:p>
          <a:endParaRPr lang="en-US"/>
        </a:p>
      </dgm:t>
    </dgm:pt>
    <dgm:pt modelId="{95853EBB-72A9-4620-9BD5-6D7ADB559B14}" type="pres">
      <dgm:prSet presAssocID="{CDC5F661-D2E6-458C-A178-F891E52E205F}" presName="children" presStyleCnt="0"/>
      <dgm:spPr/>
    </dgm:pt>
    <dgm:pt modelId="{D7A1750A-AA17-4124-A730-1145B3EB869F}" type="pres">
      <dgm:prSet presAssocID="{CDC5F661-D2E6-458C-A178-F891E52E205F}" presName="childPlaceholder" presStyleCnt="0"/>
      <dgm:spPr/>
    </dgm:pt>
    <dgm:pt modelId="{EFA9AB75-17BC-4D9C-A87A-8521E03E7380}" type="pres">
      <dgm:prSet presAssocID="{CDC5F661-D2E6-458C-A178-F891E52E205F}" presName="circle" presStyleCnt="0"/>
      <dgm:spPr/>
    </dgm:pt>
    <dgm:pt modelId="{A9ED204D-27F2-40FC-96E1-676E71F61C6D}" type="pres">
      <dgm:prSet presAssocID="{CDC5F661-D2E6-458C-A178-F891E52E205F}" presName="quadrant1" presStyleLbl="node1" presStyleIdx="0" presStyleCnt="4">
        <dgm:presLayoutVars>
          <dgm:chMax val="1"/>
          <dgm:bulletEnabled val="1"/>
        </dgm:presLayoutVars>
      </dgm:prSet>
      <dgm:spPr/>
      <dgm:t>
        <a:bodyPr/>
        <a:lstStyle/>
        <a:p>
          <a:endParaRPr lang="en-US"/>
        </a:p>
      </dgm:t>
    </dgm:pt>
    <dgm:pt modelId="{9C235085-3731-4437-AA59-350527211D4D}" type="pres">
      <dgm:prSet presAssocID="{CDC5F661-D2E6-458C-A178-F891E52E205F}" presName="quadrant2" presStyleLbl="node1" presStyleIdx="1" presStyleCnt="4" custScaleX="95611">
        <dgm:presLayoutVars>
          <dgm:chMax val="1"/>
          <dgm:bulletEnabled val="1"/>
        </dgm:presLayoutVars>
      </dgm:prSet>
      <dgm:spPr/>
      <dgm:t>
        <a:bodyPr/>
        <a:lstStyle/>
        <a:p>
          <a:endParaRPr lang="en-US"/>
        </a:p>
      </dgm:t>
    </dgm:pt>
    <dgm:pt modelId="{6710F197-CCF4-4893-9605-548F11C1C82D}" type="pres">
      <dgm:prSet presAssocID="{CDC5F661-D2E6-458C-A178-F891E52E205F}" presName="quadrant3" presStyleLbl="node1" presStyleIdx="2" presStyleCnt="4">
        <dgm:presLayoutVars>
          <dgm:chMax val="1"/>
          <dgm:bulletEnabled val="1"/>
        </dgm:presLayoutVars>
      </dgm:prSet>
      <dgm:spPr/>
      <dgm:t>
        <a:bodyPr/>
        <a:lstStyle/>
        <a:p>
          <a:endParaRPr lang="en-US"/>
        </a:p>
      </dgm:t>
    </dgm:pt>
    <dgm:pt modelId="{576933FB-D8D5-4498-A3E5-ECFB34043E28}" type="pres">
      <dgm:prSet presAssocID="{CDC5F661-D2E6-458C-A178-F891E52E205F}" presName="quadrant4" presStyleLbl="node1" presStyleIdx="3" presStyleCnt="4">
        <dgm:presLayoutVars>
          <dgm:chMax val="1"/>
          <dgm:bulletEnabled val="1"/>
        </dgm:presLayoutVars>
      </dgm:prSet>
      <dgm:spPr/>
      <dgm:t>
        <a:bodyPr/>
        <a:lstStyle/>
        <a:p>
          <a:endParaRPr lang="en-US"/>
        </a:p>
      </dgm:t>
    </dgm:pt>
    <dgm:pt modelId="{584FA011-8043-478E-B7E3-0914174D3AC2}" type="pres">
      <dgm:prSet presAssocID="{CDC5F661-D2E6-458C-A178-F891E52E205F}" presName="quadrantPlaceholder" presStyleCnt="0"/>
      <dgm:spPr/>
    </dgm:pt>
    <dgm:pt modelId="{31A7B314-0F35-4C8A-936D-205136EF5B12}" type="pres">
      <dgm:prSet presAssocID="{CDC5F661-D2E6-458C-A178-F891E52E205F}" presName="center1" presStyleLbl="fgShp" presStyleIdx="0" presStyleCnt="2"/>
      <dgm:spPr/>
    </dgm:pt>
    <dgm:pt modelId="{4FE946FE-13ED-4CF9-A326-D1F030F2F735}" type="pres">
      <dgm:prSet presAssocID="{CDC5F661-D2E6-458C-A178-F891E52E205F}" presName="center2" presStyleLbl="fgShp" presStyleIdx="1" presStyleCnt="2"/>
      <dgm:spPr/>
    </dgm:pt>
  </dgm:ptLst>
  <dgm:cxnLst>
    <dgm:cxn modelId="{071045DB-5253-4F1B-BB3C-4D71890AB50D}" type="presOf" srcId="{64D5EE7E-5D93-4D28-8932-CE2616B9BC7A}" destId="{A9ED204D-27F2-40FC-96E1-676E71F61C6D}" srcOrd="0" destOrd="0" presId="urn:microsoft.com/office/officeart/2005/8/layout/cycle4#1"/>
    <dgm:cxn modelId="{55D07D88-CD4A-4BE6-914F-6945637A1057}" type="presOf" srcId="{CDC5F661-D2E6-458C-A178-F891E52E205F}" destId="{DB8F9A8C-3873-42B7-AA1A-1FAAA96E26A7}" srcOrd="0" destOrd="0" presId="urn:microsoft.com/office/officeart/2005/8/layout/cycle4#1"/>
    <dgm:cxn modelId="{133C17F6-DE31-4062-A4B6-E75274FFC99C}" type="presOf" srcId="{0D6D2337-4BA6-4C0C-AD25-F7252FA33129}" destId="{576933FB-D8D5-4498-A3E5-ECFB34043E28}" srcOrd="0" destOrd="0" presId="urn:microsoft.com/office/officeart/2005/8/layout/cycle4#1"/>
    <dgm:cxn modelId="{7B1591B7-2B0D-4ACA-9D77-CF1DE2486C09}" srcId="{CDC5F661-D2E6-458C-A178-F891E52E205F}" destId="{51D4ECE1-6334-44B5-BC06-84C784DB8FFC}" srcOrd="2" destOrd="0" parTransId="{626EDDEC-54F2-4C23-8691-418EDA5BD1CC}" sibTransId="{431FC3BA-6B47-4F81-9AFC-4FD7378B527E}"/>
    <dgm:cxn modelId="{E0B3AF27-1600-4FF9-8BE3-75A2CFE30C30}" type="presOf" srcId="{51D4ECE1-6334-44B5-BC06-84C784DB8FFC}" destId="{6710F197-CCF4-4893-9605-548F11C1C82D}" srcOrd="0" destOrd="0" presId="urn:microsoft.com/office/officeart/2005/8/layout/cycle4#1"/>
    <dgm:cxn modelId="{3332465F-DFAA-427C-BA8D-205FEBBE83F6}" srcId="{CDC5F661-D2E6-458C-A178-F891E52E205F}" destId="{64D5EE7E-5D93-4D28-8932-CE2616B9BC7A}" srcOrd="0" destOrd="0" parTransId="{40B2D7A9-8523-442A-8107-60597D1753F1}" sibTransId="{5F817651-D6E8-4209-BD2C-E4FE8B8A4F2A}"/>
    <dgm:cxn modelId="{2145F671-9DE9-4020-8071-754074EC1DFD}" srcId="{CDC5F661-D2E6-458C-A178-F891E52E205F}" destId="{311A85BA-DC5C-4FB6-93F9-0B64D5C14B69}" srcOrd="1" destOrd="0" parTransId="{3B761160-F72F-4AD2-8E64-C18E557FF3A8}" sibTransId="{FB3B8952-DE65-4E34-8181-610793F79F1D}"/>
    <dgm:cxn modelId="{CBA850BE-3614-439B-A1B0-939BA0376FCB}" type="presOf" srcId="{311A85BA-DC5C-4FB6-93F9-0B64D5C14B69}" destId="{9C235085-3731-4437-AA59-350527211D4D}" srcOrd="0" destOrd="0" presId="urn:microsoft.com/office/officeart/2005/8/layout/cycle4#1"/>
    <dgm:cxn modelId="{EE842BBB-62BC-4CA3-98BA-2DC0D7379F2D}" srcId="{CDC5F661-D2E6-458C-A178-F891E52E205F}" destId="{0D6D2337-4BA6-4C0C-AD25-F7252FA33129}" srcOrd="3" destOrd="0" parTransId="{EB347B11-5CC0-42F7-9AC8-A73EC176250B}" sibTransId="{697C65A8-F8A7-4095-9927-82353349A77A}"/>
    <dgm:cxn modelId="{90E7F70D-AACF-406D-B1E8-C2AE077FDCC9}" type="presParOf" srcId="{DB8F9A8C-3873-42B7-AA1A-1FAAA96E26A7}" destId="{95853EBB-72A9-4620-9BD5-6D7ADB559B14}" srcOrd="0" destOrd="0" presId="urn:microsoft.com/office/officeart/2005/8/layout/cycle4#1"/>
    <dgm:cxn modelId="{747EBF7B-E48C-4BA4-BDD7-F5681BE9662C}" type="presParOf" srcId="{95853EBB-72A9-4620-9BD5-6D7ADB559B14}" destId="{D7A1750A-AA17-4124-A730-1145B3EB869F}" srcOrd="0" destOrd="0" presId="urn:microsoft.com/office/officeart/2005/8/layout/cycle4#1"/>
    <dgm:cxn modelId="{C8C1365F-3263-4855-A4B4-FD600C09EB32}" type="presParOf" srcId="{DB8F9A8C-3873-42B7-AA1A-1FAAA96E26A7}" destId="{EFA9AB75-17BC-4D9C-A87A-8521E03E7380}" srcOrd="1" destOrd="0" presId="urn:microsoft.com/office/officeart/2005/8/layout/cycle4#1"/>
    <dgm:cxn modelId="{073A6538-62C3-4DC8-85CD-C9A8BB1FD861}" type="presParOf" srcId="{EFA9AB75-17BC-4D9C-A87A-8521E03E7380}" destId="{A9ED204D-27F2-40FC-96E1-676E71F61C6D}" srcOrd="0" destOrd="0" presId="urn:microsoft.com/office/officeart/2005/8/layout/cycle4#1"/>
    <dgm:cxn modelId="{5641FBEF-953B-4694-9C3D-0D34DF61F773}" type="presParOf" srcId="{EFA9AB75-17BC-4D9C-A87A-8521E03E7380}" destId="{9C235085-3731-4437-AA59-350527211D4D}" srcOrd="1" destOrd="0" presId="urn:microsoft.com/office/officeart/2005/8/layout/cycle4#1"/>
    <dgm:cxn modelId="{D00D01C1-2D6A-4F06-8312-190778DA6626}" type="presParOf" srcId="{EFA9AB75-17BC-4D9C-A87A-8521E03E7380}" destId="{6710F197-CCF4-4893-9605-548F11C1C82D}" srcOrd="2" destOrd="0" presId="urn:microsoft.com/office/officeart/2005/8/layout/cycle4#1"/>
    <dgm:cxn modelId="{7E7AF187-5D19-40A6-A5F9-921669E6D259}" type="presParOf" srcId="{EFA9AB75-17BC-4D9C-A87A-8521E03E7380}" destId="{576933FB-D8D5-4498-A3E5-ECFB34043E28}" srcOrd="3" destOrd="0" presId="urn:microsoft.com/office/officeart/2005/8/layout/cycle4#1"/>
    <dgm:cxn modelId="{836C29E2-8395-4656-A2ED-76F9778249C9}" type="presParOf" srcId="{EFA9AB75-17BC-4D9C-A87A-8521E03E7380}" destId="{584FA011-8043-478E-B7E3-0914174D3AC2}" srcOrd="4" destOrd="0" presId="urn:microsoft.com/office/officeart/2005/8/layout/cycle4#1"/>
    <dgm:cxn modelId="{8ACAEEC5-FDB0-4795-BE8A-583CA5375425}" type="presParOf" srcId="{DB8F9A8C-3873-42B7-AA1A-1FAAA96E26A7}" destId="{31A7B314-0F35-4C8A-936D-205136EF5B12}" srcOrd="2" destOrd="0" presId="urn:microsoft.com/office/officeart/2005/8/layout/cycle4#1"/>
    <dgm:cxn modelId="{663CD6B0-A827-48E6-BB76-64FF12AE0479}" type="presParOf" srcId="{DB8F9A8C-3873-42B7-AA1A-1FAAA96E26A7}" destId="{4FE946FE-13ED-4CF9-A326-D1F030F2F735}" srcOrd="3" destOrd="0" presId="urn:microsoft.com/office/officeart/2005/8/layout/cycle4#1"/>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CA0B7BE-EEAD-4624-8719-8A4BF0C14BF5}">
      <dsp:nvSpPr>
        <dsp:cNvPr id="0" name=""/>
        <dsp:cNvSpPr/>
      </dsp:nvSpPr>
      <dsp:spPr>
        <a:xfrm>
          <a:off x="3630343" y="2587533"/>
          <a:ext cx="2398981" cy="1495581"/>
        </a:xfrm>
        <a:prstGeom prst="roundRect">
          <a:avLst>
            <a:gd name="adj" fmla="val 10000"/>
          </a:avLst>
        </a:prstGeom>
        <a:solidFill>
          <a:srgbClr val="CCFF99">
            <a:alpha val="89804"/>
          </a:srgb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114300" lvl="1" indent="-114300" algn="l" defTabSz="533400">
            <a:lnSpc>
              <a:spcPct val="90000"/>
            </a:lnSpc>
            <a:spcBef>
              <a:spcPct val="0"/>
            </a:spcBef>
            <a:spcAft>
              <a:spcPct val="15000"/>
            </a:spcAft>
            <a:buChar char="••"/>
          </a:pPr>
          <a:r>
            <a:rPr lang="en-US" sz="1200" b="1" kern="1200"/>
            <a:t>  </a:t>
          </a:r>
          <a:endParaRPr lang="en-US" sz="1300" b="1" kern="1200"/>
        </a:p>
        <a:p>
          <a:pPr marL="114300" lvl="1" indent="-114300" algn="l" defTabSz="577850">
            <a:lnSpc>
              <a:spcPct val="90000"/>
            </a:lnSpc>
            <a:spcBef>
              <a:spcPct val="0"/>
            </a:spcBef>
            <a:spcAft>
              <a:spcPct val="15000"/>
            </a:spcAft>
            <a:buChar char="••"/>
          </a:pPr>
          <a:r>
            <a:rPr lang="en-US" sz="1300" b="1" kern="1200">
              <a:solidFill>
                <a:srgbClr val="003300"/>
              </a:solidFill>
              <a:latin typeface="+mn-lt"/>
            </a:rPr>
            <a:t>CAPACITY BUILDING</a:t>
          </a:r>
          <a:endParaRPr lang="en-US" sz="1300" b="1" kern="1200">
            <a:solidFill>
              <a:srgbClr val="003300"/>
            </a:solidFill>
          </a:endParaRPr>
        </a:p>
        <a:p>
          <a:pPr marL="114300" lvl="1" indent="-114300" algn="l" defTabSz="577850">
            <a:lnSpc>
              <a:spcPct val="90000"/>
            </a:lnSpc>
            <a:spcBef>
              <a:spcPct val="0"/>
            </a:spcBef>
            <a:spcAft>
              <a:spcPct val="15000"/>
            </a:spcAft>
            <a:buChar char="••"/>
          </a:pPr>
          <a:r>
            <a:rPr lang="en-US" sz="1300" b="1" kern="1200"/>
            <a:t>REVIEW &amp; ASSESMENT</a:t>
          </a:r>
        </a:p>
        <a:p>
          <a:pPr marL="114300" lvl="1" indent="-114300" algn="l" defTabSz="577850">
            <a:lnSpc>
              <a:spcPct val="90000"/>
            </a:lnSpc>
            <a:spcBef>
              <a:spcPct val="0"/>
            </a:spcBef>
            <a:spcAft>
              <a:spcPct val="15000"/>
            </a:spcAft>
            <a:buChar char="••"/>
          </a:pPr>
          <a:r>
            <a:rPr lang="en-US" sz="1300" b="1" kern="1200"/>
            <a:t>MONITORING</a:t>
          </a:r>
        </a:p>
        <a:p>
          <a:pPr marL="114300" lvl="1" indent="-114300" algn="l" defTabSz="577850">
            <a:lnSpc>
              <a:spcPct val="90000"/>
            </a:lnSpc>
            <a:spcBef>
              <a:spcPct val="0"/>
            </a:spcBef>
            <a:spcAft>
              <a:spcPct val="15000"/>
            </a:spcAft>
            <a:buChar char="••"/>
          </a:pPr>
          <a:r>
            <a:rPr lang="en-US" sz="1300" b="1" kern="1200"/>
            <a:t>Reporting</a:t>
          </a:r>
        </a:p>
      </dsp:txBody>
      <dsp:txXfrm>
        <a:off x="4382891" y="2994281"/>
        <a:ext cx="1613580" cy="1055980"/>
      </dsp:txXfrm>
    </dsp:sp>
    <dsp:sp modelId="{0F10AF56-F5A9-41EE-9E11-D3907FF3AE1C}">
      <dsp:nvSpPr>
        <dsp:cNvPr id="0" name=""/>
        <dsp:cNvSpPr/>
      </dsp:nvSpPr>
      <dsp:spPr>
        <a:xfrm>
          <a:off x="8508" y="2463524"/>
          <a:ext cx="2296145" cy="1743598"/>
        </a:xfrm>
        <a:prstGeom prst="roundRect">
          <a:avLst>
            <a:gd name="adj" fmla="val 10000"/>
          </a:avLst>
        </a:prstGeom>
        <a:solidFill>
          <a:schemeClr val="accent4">
            <a:lumMod val="40000"/>
            <a:lumOff val="60000"/>
            <a:alpha val="9000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9530" tIns="49530" rIns="49530" bIns="49530" numCol="1" spcCol="1270" anchor="t" anchorCtr="0">
          <a:noAutofit/>
        </a:bodyPr>
        <a:lstStyle/>
        <a:p>
          <a:pPr marL="114300" lvl="1" indent="-114300" algn="l" defTabSz="577850">
            <a:lnSpc>
              <a:spcPct val="90000"/>
            </a:lnSpc>
            <a:spcBef>
              <a:spcPct val="0"/>
            </a:spcBef>
            <a:spcAft>
              <a:spcPct val="15000"/>
            </a:spcAft>
            <a:buChar char="••"/>
          </a:pPr>
          <a:r>
            <a:rPr lang="en-US" sz="1300" b="1" kern="1200">
              <a:solidFill>
                <a:srgbClr val="660033"/>
              </a:solidFill>
            </a:rPr>
            <a:t>CP MECHANISMS</a:t>
          </a:r>
        </a:p>
        <a:p>
          <a:pPr marL="114300" lvl="1" indent="-114300" algn="l" defTabSz="577850">
            <a:lnSpc>
              <a:spcPct val="90000"/>
            </a:lnSpc>
            <a:spcBef>
              <a:spcPct val="0"/>
            </a:spcBef>
            <a:spcAft>
              <a:spcPct val="15000"/>
            </a:spcAft>
            <a:buChar char="••"/>
          </a:pPr>
          <a:r>
            <a:rPr lang="en-US" sz="1300" b="1" kern="1200">
              <a:solidFill>
                <a:srgbClr val="660033"/>
              </a:solidFill>
            </a:rPr>
            <a:t>DoE/DWCD</a:t>
          </a:r>
        </a:p>
        <a:p>
          <a:pPr marL="114300" lvl="1" indent="-114300" algn="l" defTabSz="577850">
            <a:lnSpc>
              <a:spcPct val="90000"/>
            </a:lnSpc>
            <a:spcBef>
              <a:spcPct val="0"/>
            </a:spcBef>
            <a:spcAft>
              <a:spcPct val="15000"/>
            </a:spcAft>
            <a:buChar char="••"/>
          </a:pPr>
          <a:r>
            <a:rPr lang="en-US" sz="1300" b="1" kern="1200">
              <a:solidFill>
                <a:srgbClr val="660033"/>
              </a:solidFill>
            </a:rPr>
            <a:t>KSCPCR</a:t>
          </a:r>
        </a:p>
        <a:p>
          <a:pPr marL="114300" lvl="1" indent="-114300" algn="l" defTabSz="577850">
            <a:lnSpc>
              <a:spcPct val="90000"/>
            </a:lnSpc>
            <a:spcBef>
              <a:spcPct val="0"/>
            </a:spcBef>
            <a:spcAft>
              <a:spcPct val="15000"/>
            </a:spcAft>
            <a:buChar char="••"/>
          </a:pPr>
          <a:r>
            <a:rPr lang="en-US" sz="1300" b="1" kern="1200">
              <a:solidFill>
                <a:srgbClr val="660033"/>
              </a:solidFill>
            </a:rPr>
            <a:t>CWC</a:t>
          </a:r>
        </a:p>
        <a:p>
          <a:pPr marL="114300" lvl="1" indent="-114300" algn="l" defTabSz="577850">
            <a:lnSpc>
              <a:spcPct val="90000"/>
            </a:lnSpc>
            <a:spcBef>
              <a:spcPct val="0"/>
            </a:spcBef>
            <a:spcAft>
              <a:spcPct val="15000"/>
            </a:spcAft>
            <a:buChar char="••"/>
          </a:pPr>
          <a:r>
            <a:rPr lang="en-US" sz="1300" b="1" kern="1200">
              <a:solidFill>
                <a:srgbClr val="660033"/>
              </a:solidFill>
            </a:rPr>
            <a:t>SJPU</a:t>
          </a:r>
        </a:p>
        <a:p>
          <a:pPr marL="114300" lvl="1" indent="-114300" algn="l" defTabSz="577850">
            <a:lnSpc>
              <a:spcPct val="90000"/>
            </a:lnSpc>
            <a:spcBef>
              <a:spcPct val="0"/>
            </a:spcBef>
            <a:spcAft>
              <a:spcPct val="15000"/>
            </a:spcAft>
            <a:buChar char="••"/>
          </a:pPr>
          <a:r>
            <a:rPr lang="en-US" sz="1300" b="1" kern="1200">
              <a:solidFill>
                <a:srgbClr val="660033"/>
              </a:solidFill>
            </a:rPr>
            <a:t>SPECIAL COURT</a:t>
          </a:r>
        </a:p>
        <a:p>
          <a:pPr marL="114300" lvl="1" indent="-114300" algn="l" defTabSz="577850">
            <a:lnSpc>
              <a:spcPct val="90000"/>
            </a:lnSpc>
            <a:spcBef>
              <a:spcPct val="0"/>
            </a:spcBef>
            <a:spcAft>
              <a:spcPct val="15000"/>
            </a:spcAft>
            <a:buChar char="••"/>
          </a:pPr>
          <a:endParaRPr lang="en-US" sz="1300" b="1" kern="1200"/>
        </a:p>
        <a:p>
          <a:pPr marL="114300" lvl="1" indent="-114300" algn="l" defTabSz="577850">
            <a:lnSpc>
              <a:spcPct val="90000"/>
            </a:lnSpc>
            <a:spcBef>
              <a:spcPct val="0"/>
            </a:spcBef>
            <a:spcAft>
              <a:spcPct val="15000"/>
            </a:spcAft>
            <a:buChar char="••"/>
          </a:pPr>
          <a:endParaRPr lang="en-US" sz="1300" b="1" kern="1200"/>
        </a:p>
      </dsp:txBody>
      <dsp:txXfrm>
        <a:off x="46809" y="2937725"/>
        <a:ext cx="1530699" cy="1231096"/>
      </dsp:txXfrm>
    </dsp:sp>
    <dsp:sp modelId="{A3A4174A-A303-43BF-9400-6665DCBDFF8E}">
      <dsp:nvSpPr>
        <dsp:cNvPr id="0" name=""/>
        <dsp:cNvSpPr/>
      </dsp:nvSpPr>
      <dsp:spPr>
        <a:xfrm>
          <a:off x="3784964" y="-120477"/>
          <a:ext cx="2222212" cy="1477615"/>
        </a:xfrm>
        <a:prstGeom prst="roundRect">
          <a:avLst>
            <a:gd name="adj" fmla="val 10000"/>
          </a:avLst>
        </a:prstGeom>
        <a:solidFill>
          <a:srgbClr val="CCCCFF">
            <a:alpha val="89804"/>
          </a:srgb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9530" tIns="49530" rIns="49530" bIns="49530" numCol="1" spcCol="1270" anchor="t" anchorCtr="0">
          <a:noAutofit/>
        </a:bodyPr>
        <a:lstStyle/>
        <a:p>
          <a:pPr marL="114300" lvl="1" indent="-114300" algn="l" defTabSz="577850">
            <a:lnSpc>
              <a:spcPct val="90000"/>
            </a:lnSpc>
            <a:spcBef>
              <a:spcPct val="0"/>
            </a:spcBef>
            <a:spcAft>
              <a:spcPct val="15000"/>
            </a:spcAft>
            <a:buChar char="••"/>
          </a:pPr>
          <a:r>
            <a:rPr lang="en-US" sz="1300" b="1" kern="1200">
              <a:solidFill>
                <a:srgbClr val="002060"/>
              </a:solidFill>
              <a:latin typeface="+mn-lt"/>
            </a:rPr>
            <a:t>POLICIES</a:t>
          </a:r>
        </a:p>
        <a:p>
          <a:pPr marL="114300" lvl="1" indent="-114300" algn="l" defTabSz="577850">
            <a:lnSpc>
              <a:spcPct val="90000"/>
            </a:lnSpc>
            <a:spcBef>
              <a:spcPct val="0"/>
            </a:spcBef>
            <a:spcAft>
              <a:spcPct val="15000"/>
            </a:spcAft>
            <a:buChar char="••"/>
          </a:pPr>
          <a:r>
            <a:rPr lang="en-US" sz="1300" b="1" kern="1200">
              <a:solidFill>
                <a:srgbClr val="002060"/>
              </a:solidFill>
              <a:latin typeface="+mn-lt"/>
            </a:rPr>
            <a:t>PROCEDURES</a:t>
          </a:r>
        </a:p>
        <a:p>
          <a:pPr marL="114300" lvl="1" indent="-114300" algn="l" defTabSz="577850">
            <a:lnSpc>
              <a:spcPct val="90000"/>
            </a:lnSpc>
            <a:spcBef>
              <a:spcPct val="0"/>
            </a:spcBef>
            <a:spcAft>
              <a:spcPct val="15000"/>
            </a:spcAft>
            <a:buChar char="••"/>
          </a:pPr>
          <a:r>
            <a:rPr lang="en-US" sz="1300" b="1" kern="1200">
              <a:solidFill>
                <a:srgbClr val="002060"/>
              </a:solidFill>
              <a:latin typeface="+mn-lt"/>
            </a:rPr>
            <a:t>PRACTICES</a:t>
          </a:r>
        </a:p>
        <a:p>
          <a:pPr marL="114300" lvl="1" indent="-114300" algn="l" defTabSz="577850">
            <a:lnSpc>
              <a:spcPct val="90000"/>
            </a:lnSpc>
            <a:spcBef>
              <a:spcPct val="0"/>
            </a:spcBef>
            <a:spcAft>
              <a:spcPct val="15000"/>
            </a:spcAft>
            <a:buChar char="••"/>
          </a:pPr>
          <a:r>
            <a:rPr lang="en-US" sz="1300" b="1" kern="1200">
              <a:solidFill>
                <a:srgbClr val="002060"/>
              </a:solidFill>
              <a:latin typeface="+mn-lt"/>
            </a:rPr>
            <a:t>5 KEY AREAS OF SAFETY</a:t>
          </a:r>
        </a:p>
      </dsp:txBody>
      <dsp:txXfrm>
        <a:off x="4484086" y="-88019"/>
        <a:ext cx="1490633" cy="1043295"/>
      </dsp:txXfrm>
    </dsp:sp>
    <dsp:sp modelId="{AB70B1BC-7881-448E-B3EB-9C10FE03DFB1}">
      <dsp:nvSpPr>
        <dsp:cNvPr id="0" name=""/>
        <dsp:cNvSpPr/>
      </dsp:nvSpPr>
      <dsp:spPr>
        <a:xfrm>
          <a:off x="68969" y="-92778"/>
          <a:ext cx="2385965" cy="1459483"/>
        </a:xfrm>
        <a:prstGeom prst="roundRect">
          <a:avLst>
            <a:gd name="adj" fmla="val 10000"/>
          </a:avLst>
        </a:prstGeom>
        <a:solidFill>
          <a:schemeClr val="bg1">
            <a:lumMod val="75000"/>
            <a:alpha val="9000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9530" tIns="49530" rIns="49530" bIns="49530" numCol="1" spcCol="1270" anchor="t" anchorCtr="0">
          <a:noAutofit/>
        </a:bodyPr>
        <a:lstStyle/>
        <a:p>
          <a:pPr marL="114300" lvl="1" indent="-114300" algn="l" defTabSz="577850">
            <a:lnSpc>
              <a:spcPct val="90000"/>
            </a:lnSpc>
            <a:spcBef>
              <a:spcPct val="0"/>
            </a:spcBef>
            <a:spcAft>
              <a:spcPct val="15000"/>
            </a:spcAft>
            <a:buChar char="••"/>
          </a:pPr>
          <a:r>
            <a:rPr lang="en-US" sz="1300" b="1" kern="1200">
              <a:solidFill>
                <a:schemeClr val="accent6">
                  <a:lumMod val="50000"/>
                </a:schemeClr>
              </a:solidFill>
            </a:rPr>
            <a:t>LEGISLATION</a:t>
          </a:r>
        </a:p>
        <a:p>
          <a:pPr marL="114300" lvl="1" indent="-114300" algn="l" defTabSz="577850">
            <a:lnSpc>
              <a:spcPct val="90000"/>
            </a:lnSpc>
            <a:spcBef>
              <a:spcPct val="0"/>
            </a:spcBef>
            <a:spcAft>
              <a:spcPct val="15000"/>
            </a:spcAft>
            <a:buChar char="••"/>
          </a:pPr>
          <a:r>
            <a:rPr lang="en-US" sz="1300" b="1" kern="1200">
              <a:solidFill>
                <a:schemeClr val="accent6">
                  <a:lumMod val="50000"/>
                </a:schemeClr>
              </a:solidFill>
            </a:rPr>
            <a:t>Juvenile Justice Act</a:t>
          </a:r>
        </a:p>
        <a:p>
          <a:pPr marL="114300" lvl="1" indent="-114300" algn="l" defTabSz="577850">
            <a:lnSpc>
              <a:spcPct val="90000"/>
            </a:lnSpc>
            <a:spcBef>
              <a:spcPct val="0"/>
            </a:spcBef>
            <a:spcAft>
              <a:spcPct val="15000"/>
            </a:spcAft>
            <a:buChar char="••"/>
          </a:pPr>
          <a:r>
            <a:rPr lang="en-US" sz="1300" b="1" kern="1200">
              <a:solidFill>
                <a:schemeClr val="accent6">
                  <a:lumMod val="50000"/>
                </a:schemeClr>
              </a:solidFill>
            </a:rPr>
            <a:t>RTE ACT</a:t>
          </a:r>
        </a:p>
        <a:p>
          <a:pPr marL="114300" lvl="1" indent="-114300" algn="l" defTabSz="577850">
            <a:lnSpc>
              <a:spcPct val="90000"/>
            </a:lnSpc>
            <a:spcBef>
              <a:spcPct val="0"/>
            </a:spcBef>
            <a:spcAft>
              <a:spcPct val="15000"/>
            </a:spcAft>
            <a:buChar char="••"/>
          </a:pPr>
          <a:r>
            <a:rPr lang="en-US" sz="1300" b="1" kern="1200">
              <a:solidFill>
                <a:schemeClr val="accent6">
                  <a:lumMod val="50000"/>
                </a:schemeClr>
              </a:solidFill>
            </a:rPr>
            <a:t>Protection of Chidlren From Sexual Offences Act</a:t>
          </a:r>
        </a:p>
      </dsp:txBody>
      <dsp:txXfrm>
        <a:off x="101029" y="-60718"/>
        <a:ext cx="1606056" cy="1030492"/>
      </dsp:txXfrm>
    </dsp:sp>
    <dsp:sp modelId="{A9ED204D-27F2-40FC-96E1-676E71F61C6D}">
      <dsp:nvSpPr>
        <dsp:cNvPr id="0" name=""/>
        <dsp:cNvSpPr/>
      </dsp:nvSpPr>
      <dsp:spPr>
        <a:xfrm>
          <a:off x="1238141" y="261829"/>
          <a:ext cx="1736418" cy="1736418"/>
        </a:xfrm>
        <a:prstGeom prst="pieWedge">
          <a:avLst/>
        </a:prstGeom>
        <a:solidFill>
          <a:schemeClr val="accent5">
            <a:hueOff val="0"/>
            <a:satOff val="0"/>
            <a:lumOff val="0"/>
            <a:alphaOff val="0"/>
          </a:schemeClr>
        </a:solidFill>
        <a:ln>
          <a:noFill/>
        </a:ln>
        <a:effectLst>
          <a:outerShdw blurRad="38100" dist="25400" dir="5400000" algn="t" rotWithShape="0">
            <a:srgbClr val="000000">
              <a:alpha val="50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b="1" kern="1200">
              <a:solidFill>
                <a:srgbClr val="660033"/>
              </a:solidFill>
              <a:latin typeface="Corbel" pitchFamily="34" charset="0"/>
            </a:rPr>
            <a:t>PARENTS</a:t>
          </a:r>
        </a:p>
        <a:p>
          <a:pPr lvl="0" algn="ctr" defTabSz="622300">
            <a:lnSpc>
              <a:spcPct val="90000"/>
            </a:lnSpc>
            <a:spcBef>
              <a:spcPct val="0"/>
            </a:spcBef>
            <a:spcAft>
              <a:spcPct val="35000"/>
            </a:spcAft>
          </a:pPr>
          <a:r>
            <a:rPr lang="en-US" sz="1400" b="1" kern="1200">
              <a:solidFill>
                <a:srgbClr val="660033"/>
              </a:solidFill>
              <a:latin typeface="Corbel" pitchFamily="34" charset="0"/>
            </a:rPr>
            <a:t>&amp;</a:t>
          </a:r>
        </a:p>
        <a:p>
          <a:pPr lvl="0" algn="ctr" defTabSz="622300">
            <a:lnSpc>
              <a:spcPct val="90000"/>
            </a:lnSpc>
            <a:spcBef>
              <a:spcPct val="0"/>
            </a:spcBef>
            <a:spcAft>
              <a:spcPct val="35000"/>
            </a:spcAft>
          </a:pPr>
          <a:r>
            <a:rPr lang="en-US" sz="1400" b="1" kern="1200">
              <a:solidFill>
                <a:srgbClr val="660033"/>
              </a:solidFill>
              <a:latin typeface="Corbel" pitchFamily="34" charset="0"/>
            </a:rPr>
            <a:t> SMC/PTA</a:t>
          </a:r>
        </a:p>
      </dsp:txBody>
      <dsp:txXfrm>
        <a:off x="1746726" y="770414"/>
        <a:ext cx="1227833" cy="1227833"/>
      </dsp:txXfrm>
    </dsp:sp>
    <dsp:sp modelId="{9C235085-3731-4437-AA59-350527211D4D}">
      <dsp:nvSpPr>
        <dsp:cNvPr id="0" name=""/>
        <dsp:cNvSpPr/>
      </dsp:nvSpPr>
      <dsp:spPr>
        <a:xfrm rot="5400000">
          <a:off x="3054764" y="299935"/>
          <a:ext cx="1736418" cy="1660207"/>
        </a:xfrm>
        <a:prstGeom prst="pieWedge">
          <a:avLst/>
        </a:prstGeom>
        <a:solidFill>
          <a:schemeClr val="accent5">
            <a:hueOff val="-7107708"/>
            <a:satOff val="4040"/>
            <a:lumOff val="-3333"/>
            <a:alphaOff val="0"/>
          </a:schemeClr>
        </a:solidFill>
        <a:ln>
          <a:noFill/>
        </a:ln>
        <a:effectLst>
          <a:outerShdw blurRad="38100" dist="25400" dir="5400000" algn="t" rotWithShape="0">
            <a:srgbClr val="000000">
              <a:alpha val="50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endParaRPr lang="en-US" sz="1400" b="1" kern="1200">
            <a:solidFill>
              <a:srgbClr val="660033"/>
            </a:solidFill>
            <a:latin typeface="Corbel" pitchFamily="34" charset="0"/>
          </a:endParaRPr>
        </a:p>
        <a:p>
          <a:pPr lvl="0" algn="ctr" defTabSz="622300">
            <a:lnSpc>
              <a:spcPct val="90000"/>
            </a:lnSpc>
            <a:spcBef>
              <a:spcPct val="0"/>
            </a:spcBef>
            <a:spcAft>
              <a:spcPct val="35000"/>
            </a:spcAft>
          </a:pPr>
          <a:r>
            <a:rPr lang="en-US" sz="1400" b="1" kern="1200">
              <a:solidFill>
                <a:srgbClr val="660033"/>
              </a:solidFill>
              <a:latin typeface="Corbel" pitchFamily="34" charset="0"/>
            </a:rPr>
            <a:t>BOARD</a:t>
          </a:r>
        </a:p>
        <a:p>
          <a:pPr lvl="0" algn="ctr" defTabSz="622300">
            <a:lnSpc>
              <a:spcPct val="90000"/>
            </a:lnSpc>
            <a:spcBef>
              <a:spcPct val="0"/>
            </a:spcBef>
            <a:spcAft>
              <a:spcPct val="35000"/>
            </a:spcAft>
          </a:pPr>
          <a:r>
            <a:rPr lang="en-US" sz="1400" b="1" kern="1200">
              <a:solidFill>
                <a:srgbClr val="660033"/>
              </a:solidFill>
              <a:latin typeface="Corbel" pitchFamily="34" charset="0"/>
            </a:rPr>
            <a:t>&amp;</a:t>
          </a:r>
        </a:p>
        <a:p>
          <a:pPr lvl="0" algn="ctr" defTabSz="622300">
            <a:lnSpc>
              <a:spcPct val="90000"/>
            </a:lnSpc>
            <a:spcBef>
              <a:spcPct val="0"/>
            </a:spcBef>
            <a:spcAft>
              <a:spcPct val="35000"/>
            </a:spcAft>
          </a:pPr>
          <a:r>
            <a:rPr lang="en-US" sz="1400" b="1" kern="1200">
              <a:solidFill>
                <a:srgbClr val="660033"/>
              </a:solidFill>
              <a:latin typeface="Corbel" pitchFamily="34" charset="0"/>
            </a:rPr>
            <a:t>MANAGMT </a:t>
          </a:r>
        </a:p>
      </dsp:txBody>
      <dsp:txXfrm rot="-5400000">
        <a:off x="3092869" y="770415"/>
        <a:ext cx="1173944" cy="1227833"/>
      </dsp:txXfrm>
    </dsp:sp>
    <dsp:sp modelId="{6710F197-CCF4-4893-9605-548F11C1C82D}">
      <dsp:nvSpPr>
        <dsp:cNvPr id="0" name=""/>
        <dsp:cNvSpPr/>
      </dsp:nvSpPr>
      <dsp:spPr>
        <a:xfrm rot="10800000">
          <a:off x="3054764" y="2078452"/>
          <a:ext cx="1736418" cy="1736418"/>
        </a:xfrm>
        <a:prstGeom prst="pieWedge">
          <a:avLst/>
        </a:prstGeom>
        <a:solidFill>
          <a:schemeClr val="accent5">
            <a:hueOff val="-14215417"/>
            <a:satOff val="8079"/>
            <a:lumOff val="-6667"/>
            <a:alphaOff val="0"/>
          </a:schemeClr>
        </a:solidFill>
        <a:ln>
          <a:noFill/>
        </a:ln>
        <a:effectLst>
          <a:outerShdw blurRad="38100" dist="25400" dir="5400000" algn="t" rotWithShape="0">
            <a:srgbClr val="000000">
              <a:alpha val="50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endParaRPr lang="en-US" sz="1200" b="1" kern="1200"/>
        </a:p>
        <a:p>
          <a:pPr lvl="0" algn="ctr" defTabSz="533400">
            <a:lnSpc>
              <a:spcPct val="90000"/>
            </a:lnSpc>
            <a:spcBef>
              <a:spcPct val="0"/>
            </a:spcBef>
            <a:spcAft>
              <a:spcPct val="35000"/>
            </a:spcAft>
          </a:pPr>
          <a:r>
            <a:rPr lang="en-US" sz="1400" b="1" kern="1200">
              <a:solidFill>
                <a:srgbClr val="660033"/>
              </a:solidFill>
              <a:latin typeface="Corbel" pitchFamily="34" charset="0"/>
            </a:rPr>
            <a:t>TEACHERS</a:t>
          </a:r>
        </a:p>
        <a:p>
          <a:pPr lvl="0" algn="ctr" defTabSz="533400">
            <a:lnSpc>
              <a:spcPct val="90000"/>
            </a:lnSpc>
            <a:spcBef>
              <a:spcPct val="0"/>
            </a:spcBef>
            <a:spcAft>
              <a:spcPct val="35000"/>
            </a:spcAft>
          </a:pPr>
          <a:r>
            <a:rPr lang="en-US" sz="1400" b="1" kern="1200">
              <a:solidFill>
                <a:srgbClr val="660033"/>
              </a:solidFill>
              <a:latin typeface="Corbel" pitchFamily="34" charset="0"/>
            </a:rPr>
            <a:t>&amp;</a:t>
          </a:r>
        </a:p>
        <a:p>
          <a:pPr lvl="0" algn="ctr" defTabSz="533400">
            <a:lnSpc>
              <a:spcPct val="90000"/>
            </a:lnSpc>
            <a:spcBef>
              <a:spcPct val="0"/>
            </a:spcBef>
            <a:spcAft>
              <a:spcPct val="35000"/>
            </a:spcAft>
          </a:pPr>
          <a:r>
            <a:rPr lang="en-US" sz="1400" b="1" kern="1200">
              <a:solidFill>
                <a:srgbClr val="660033"/>
              </a:solidFill>
              <a:latin typeface="Corbel" pitchFamily="34" charset="0"/>
            </a:rPr>
            <a:t>OTHER STAFF</a:t>
          </a:r>
        </a:p>
      </dsp:txBody>
      <dsp:txXfrm rot="10800000">
        <a:off x="3054764" y="2078452"/>
        <a:ext cx="1227833" cy="1227833"/>
      </dsp:txXfrm>
    </dsp:sp>
    <dsp:sp modelId="{576933FB-D8D5-4498-A3E5-ECFB34043E28}">
      <dsp:nvSpPr>
        <dsp:cNvPr id="0" name=""/>
        <dsp:cNvSpPr/>
      </dsp:nvSpPr>
      <dsp:spPr>
        <a:xfrm rot="16200000">
          <a:off x="1238141" y="2078452"/>
          <a:ext cx="1736418" cy="1736418"/>
        </a:xfrm>
        <a:prstGeom prst="pieWedge">
          <a:avLst/>
        </a:prstGeom>
        <a:solidFill>
          <a:schemeClr val="accent5">
            <a:hueOff val="-21323124"/>
            <a:satOff val="12119"/>
            <a:lumOff val="-10000"/>
            <a:alphaOff val="0"/>
          </a:schemeClr>
        </a:solidFill>
        <a:ln>
          <a:noFill/>
        </a:ln>
        <a:effectLst>
          <a:outerShdw blurRad="38100" dist="25400" dir="5400000" algn="t" rotWithShape="0">
            <a:srgbClr val="000000">
              <a:alpha val="50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b="1" kern="1200">
              <a:solidFill>
                <a:srgbClr val="660033"/>
              </a:solidFill>
              <a:latin typeface="Corbel" pitchFamily="34" charset="0"/>
            </a:rPr>
            <a:t>STUDENTS</a:t>
          </a:r>
        </a:p>
        <a:p>
          <a:pPr lvl="0" algn="ctr" defTabSz="622300">
            <a:lnSpc>
              <a:spcPct val="90000"/>
            </a:lnSpc>
            <a:spcBef>
              <a:spcPct val="0"/>
            </a:spcBef>
            <a:spcAft>
              <a:spcPct val="35000"/>
            </a:spcAft>
          </a:pPr>
          <a:r>
            <a:rPr lang="en-US" sz="1400" b="1" kern="1200">
              <a:solidFill>
                <a:srgbClr val="660033"/>
              </a:solidFill>
              <a:latin typeface="Corbel" pitchFamily="34" charset="0"/>
            </a:rPr>
            <a:t>&amp;</a:t>
          </a:r>
        </a:p>
        <a:p>
          <a:pPr lvl="0" algn="ctr" defTabSz="622300">
            <a:lnSpc>
              <a:spcPct val="90000"/>
            </a:lnSpc>
            <a:spcBef>
              <a:spcPct val="0"/>
            </a:spcBef>
            <a:spcAft>
              <a:spcPct val="35000"/>
            </a:spcAft>
          </a:pPr>
          <a:r>
            <a:rPr lang="en-US" sz="1400" b="1" kern="1200">
              <a:solidFill>
                <a:srgbClr val="660033"/>
              </a:solidFill>
              <a:latin typeface="Corbel" pitchFamily="34" charset="0"/>
            </a:rPr>
            <a:t>CHILDREN'S FORUM</a:t>
          </a:r>
        </a:p>
      </dsp:txBody>
      <dsp:txXfrm rot="5400000">
        <a:off x="1746726" y="2078452"/>
        <a:ext cx="1227833" cy="1227833"/>
      </dsp:txXfrm>
    </dsp:sp>
    <dsp:sp modelId="{31A7B314-0F35-4C8A-936D-205136EF5B12}">
      <dsp:nvSpPr>
        <dsp:cNvPr id="0" name=""/>
        <dsp:cNvSpPr/>
      </dsp:nvSpPr>
      <dsp:spPr>
        <a:xfrm>
          <a:off x="2714899" y="1677431"/>
          <a:ext cx="599525" cy="521326"/>
        </a:xfrm>
        <a:prstGeom prst="circularArrow">
          <a:avLst/>
        </a:prstGeom>
        <a:solidFill>
          <a:schemeClr val="accent5">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 modelId="{4FE946FE-13ED-4CF9-A326-D1F030F2F735}">
      <dsp:nvSpPr>
        <dsp:cNvPr id="0" name=""/>
        <dsp:cNvSpPr/>
      </dsp:nvSpPr>
      <dsp:spPr>
        <a:xfrm rot="10800000">
          <a:off x="2714899" y="1877941"/>
          <a:ext cx="599525" cy="521326"/>
        </a:xfrm>
        <a:prstGeom prst="circularArrow">
          <a:avLst/>
        </a:prstGeom>
        <a:solidFill>
          <a:schemeClr val="accent5">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4#1">
  <dgm:title val=""/>
  <dgm:desc val=""/>
  <dgm:catLst>
    <dgm:cat type="relationship" pri="26000"/>
    <dgm:cat type="cycle" pri="13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quity">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Equity">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2014-10-01T00:00:00</PublishDate>
  <Abstract/>
  <CompanyAddress/>
  <CompanyPhone/>
  <CompanyFax/>
  <CompanyEmail/>
</CoverPageProperties>
</file>

<file path=customXml/item2.xml><?xml version="1.0" encoding="utf-8"?>
<tns:customPropertyEditors xmlns:tns="http://schemas.microsoft.com/office/2006/customDocumentInformationPanel">
  <tns:showOnOpen/>
  <tns:defaultPropertyEditorNamespace/>
</tns:customPropertyEditors>
</file>

<file path=customXml/item3.xml><?xml version="1.0" encoding="utf-8"?>
<templateProperties xmlns="urn:microsoft.template.properties">
  <_Version/>
  <_LCID/>
</template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3B41FA1-A166-4203-827F-22BD32762337}">
  <ds:schemaRefs>
    <ds:schemaRef ds:uri="http://schemas.microsoft.com/office/2006/customDocumentInformationPanel"/>
  </ds:schemaRefs>
</ds:datastoreItem>
</file>

<file path=customXml/itemProps3.xml><?xml version="1.0" encoding="utf-8"?>
<ds:datastoreItem xmlns:ds="http://schemas.openxmlformats.org/officeDocument/2006/customXml" ds:itemID="{25229087-0CE3-49F2-8F52-E7138F37D32E}">
  <ds:schemaRefs>
    <ds:schemaRef ds:uri="urn:microsoft.template.properties"/>
  </ds:schemaRefs>
</ds:datastoreItem>
</file>

<file path=customXml/itemProps4.xml><?xml version="1.0" encoding="utf-8"?>
<ds:datastoreItem xmlns:ds="http://schemas.openxmlformats.org/officeDocument/2006/customXml" ds:itemID="{745DBD55-6E85-4FA9-B388-625C5FE84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Template>
  <TotalTime>194</TotalTime>
  <Pages>15</Pages>
  <Words>3147</Words>
  <Characters>17943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SAFETY AND WELL BEING FIRST -                                           CHILD PROTECTION POLICY                                 FOR SCHOOLS IN KARNATAKA</vt:lpstr>
    </vt:vector>
  </TitlesOfParts>
  <Company>DEPARTMENT OF WOMEN AND CHILD DEVELOPMENT                                                       GOVERNMENT OF KARNATAKA</Company>
  <LinksUpToDate>false</LinksUpToDate>
  <CharactersWithSpaces>21048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AND WELL BEING FIRST -                                           CHILD PROTECTION POLICY                                 FOR SCHOOLS IN KARNATAKA</dc:title>
  <dc:creator>narayan</dc:creator>
  <cp:lastModifiedBy>Computer</cp:lastModifiedBy>
  <cp:revision>67</cp:revision>
  <dcterms:created xsi:type="dcterms:W3CDTF">2014-10-14T16:01:00Z</dcterms:created>
  <dcterms:modified xsi:type="dcterms:W3CDTF">2014-11-05T05:01:00Z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LCID">
    <vt:i4>1033</vt:i4>
  </property>
  <property fmtid="{D5CDD505-2E9C-101B-9397-08002B2CF9AE}" pid="3" name="_Version">
    <vt:lpwstr>0809</vt:lpwstr>
  </property>
</Properties>
</file>